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D7BA8" w14:textId="538BC157" w:rsidR="00E33339" w:rsidRPr="00BE5B06" w:rsidRDefault="00E33339" w:rsidP="00E33339">
      <w:pPr>
        <w:ind w:left="4956" w:firstLine="708"/>
        <w:rPr>
          <w:rFonts w:ascii="Arial" w:hAnsi="Arial" w:cs="Arial"/>
          <w:b/>
          <w:color w:val="auto"/>
          <w:sz w:val="22"/>
          <w:szCs w:val="22"/>
          <w:lang w:val="x-none" w:eastAsia="en-US"/>
        </w:rPr>
      </w:pPr>
      <w:r w:rsidRPr="00BE5B06">
        <w:rPr>
          <w:rFonts w:ascii="Arial" w:hAnsi="Arial" w:cs="Arial"/>
          <w:b/>
          <w:color w:val="auto"/>
          <w:sz w:val="22"/>
          <w:szCs w:val="22"/>
        </w:rPr>
        <w:t xml:space="preserve">Świętochłowice, dnia </w:t>
      </w:r>
      <w:r w:rsidR="005E077A" w:rsidRPr="00BE5B06">
        <w:rPr>
          <w:rFonts w:ascii="Arial" w:hAnsi="Arial" w:cs="Arial"/>
          <w:b/>
          <w:color w:val="auto"/>
          <w:sz w:val="22"/>
          <w:szCs w:val="22"/>
        </w:rPr>
        <w:t>13</w:t>
      </w:r>
      <w:r w:rsidRPr="00BE5B06">
        <w:rPr>
          <w:rFonts w:ascii="Arial" w:hAnsi="Arial" w:cs="Arial"/>
          <w:b/>
          <w:color w:val="auto"/>
          <w:sz w:val="22"/>
          <w:szCs w:val="22"/>
        </w:rPr>
        <w:t xml:space="preserve"> maja 2024 r.</w:t>
      </w:r>
    </w:p>
    <w:p w14:paraId="740DD75C" w14:textId="77777777" w:rsidR="00E33339" w:rsidRPr="00BE5B06" w:rsidRDefault="00E33339" w:rsidP="00E33339">
      <w:pPr>
        <w:ind w:left="284"/>
        <w:rPr>
          <w:rFonts w:ascii="Arial" w:hAnsi="Arial" w:cs="Arial"/>
          <w:color w:val="auto"/>
          <w:sz w:val="22"/>
          <w:szCs w:val="22"/>
          <w:u w:val="single"/>
        </w:rPr>
      </w:pPr>
    </w:p>
    <w:p w14:paraId="520BE3E0" w14:textId="4C8F4446" w:rsidR="00E33339" w:rsidRPr="00BE5B06" w:rsidRDefault="005E077A" w:rsidP="00E33339">
      <w:pPr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x-none"/>
        </w:rPr>
      </w:pPr>
      <w:r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>Rozszerzony p</w:t>
      </w:r>
      <w:r w:rsidR="00E33339"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>orządek obrad</w:t>
      </w:r>
    </w:p>
    <w:p w14:paraId="2D31E12B" w14:textId="1DDFF23B" w:rsidR="00E33339" w:rsidRPr="00BE5B06" w:rsidRDefault="00E33339" w:rsidP="00E33339">
      <w:pPr>
        <w:ind w:left="284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</w:pPr>
      <w:r w:rsidRPr="00BE5B0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II 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>sesji Rady Miejskiej w Świętochłowicach</w:t>
      </w:r>
    </w:p>
    <w:p w14:paraId="6D97EB76" w14:textId="09B3B0D1" w:rsidR="00E33339" w:rsidRPr="00BE5B06" w:rsidRDefault="00E33339" w:rsidP="00E33339">
      <w:pPr>
        <w:ind w:left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 xml:space="preserve">w dniu 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</w:rPr>
        <w:t>13 maja 2024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 xml:space="preserve"> r. 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o 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  <w:lang w:val="x-none"/>
        </w:rPr>
        <w:t>godz. 15</w:t>
      </w:r>
      <w:r w:rsidRPr="00BE5B06">
        <w:rPr>
          <w:rFonts w:ascii="Arial" w:hAnsi="Arial" w:cs="Arial"/>
          <w:b/>
          <w:color w:val="auto"/>
          <w:sz w:val="22"/>
          <w:szCs w:val="22"/>
          <w:u w:val="single"/>
        </w:rPr>
        <w:t>:00</w:t>
      </w:r>
    </w:p>
    <w:p w14:paraId="7830FA96" w14:textId="77777777" w:rsidR="00E33339" w:rsidRPr="00BE5B06" w:rsidRDefault="00E33339" w:rsidP="00E33339">
      <w:pPr>
        <w:keepNext/>
        <w:suppressAutoHyphens w:val="0"/>
        <w:spacing w:before="0" w:after="0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0A0A3BEA" w14:textId="77777777" w:rsidR="00E33339" w:rsidRPr="00BE5B06" w:rsidRDefault="00E33339" w:rsidP="00E33339">
      <w:pPr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>Otwarcie sesji i stwierdzenie jej prawomocności.</w:t>
      </w:r>
    </w:p>
    <w:p w14:paraId="45A93761" w14:textId="77777777" w:rsidR="00E33339" w:rsidRPr="00BE5B06" w:rsidRDefault="00E33339" w:rsidP="00E33339">
      <w:pPr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>Przedstawienie porządku obrad.</w:t>
      </w:r>
    </w:p>
    <w:p w14:paraId="4AF55971" w14:textId="39F94F72" w:rsidR="005E077A" w:rsidRPr="00BE5B06" w:rsidRDefault="005E077A" w:rsidP="00E33339">
      <w:pPr>
        <w:keepNext/>
        <w:numPr>
          <w:ilvl w:val="0"/>
          <w:numId w:val="1"/>
        </w:numPr>
        <w:suppressAutoHyphens w:val="0"/>
        <w:spacing w:before="0" w:after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Przyjęcie protokołu z obrad I sesji Rady Miejskiej w Świętochłowicach w kadencji 2024-2029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z dnia 7 maja 2024 r. </w:t>
      </w:r>
    </w:p>
    <w:p w14:paraId="3C385DA0" w14:textId="697D0090" w:rsidR="005E077A" w:rsidRPr="00BE5B06" w:rsidRDefault="005E077A" w:rsidP="00E33339">
      <w:pPr>
        <w:keepNext/>
        <w:numPr>
          <w:ilvl w:val="0"/>
          <w:numId w:val="1"/>
        </w:numPr>
        <w:suppressAutoHyphens w:val="0"/>
        <w:spacing w:before="0" w:after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Przyjęcie apelu w sprawie podpisania ustawy o zmianie ustawy o mniejszościach narodowych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etnicznych oraz o języku regionalnym, nadającej śląskiemu status języka regionalnego.</w:t>
      </w:r>
    </w:p>
    <w:p w14:paraId="07BE66FF" w14:textId="21080004" w:rsidR="00E33339" w:rsidRPr="00BE5B06" w:rsidRDefault="00E33339" w:rsidP="00E33339">
      <w:pPr>
        <w:keepNext/>
        <w:numPr>
          <w:ilvl w:val="0"/>
          <w:numId w:val="1"/>
        </w:numPr>
        <w:suppressAutoHyphens w:val="0"/>
        <w:spacing w:before="0" w:after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w sprawie zmiany Uchwały Nr LXXX/626/23 Rady Miejskiej w Świętochłowicach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z dnia 18 grudnia 2023 roku w sprawie Wieloletniej Prognozy Finansowej Miasta Świętochłowice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na lata 2024 – 2043.</w:t>
      </w:r>
    </w:p>
    <w:p w14:paraId="2E82078D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spacing w:before="0" w:after="0"/>
        <w:ind w:left="35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w sprawie zmiany Uchwały Nr LXXX/627/23 Rady Miejskiej w Świętochłowicach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z dnia 18 grudnia 2023 roku w sprawie uchwalenia budżetu Miasta Świętochłowice na 2024 rok. </w:t>
      </w:r>
    </w:p>
    <w:p w14:paraId="4D686791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w sprawie ustalenia wynagrodzenia Prezydenta Miasta Świętochłowice.</w:t>
      </w:r>
    </w:p>
    <w:p w14:paraId="3959FA1F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w sprawie zasad przyznawania radnym diet oraz zwrotu kosztów podróży służbowych.</w:t>
      </w:r>
    </w:p>
    <w:p w14:paraId="4BDD45F0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w sprawie powołania Komisji Rewizyjnej Rady Miejskiej w Świętochłowicach, ustalenia jej składu osobowego i zakresu działania.</w:t>
      </w:r>
    </w:p>
    <w:p w14:paraId="02D0D764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w sprawie powołania Komisji Skarg, Wniosków i Petycji Rady Miejskiej w Świętochłowicach, ustalenia jej składu osobowego i zakresu działania.</w:t>
      </w:r>
    </w:p>
    <w:p w14:paraId="20E3CA95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w sprawie powołania komisji stałych Rady Miejskiej w Świętochłowicach, ustalenia ich składów osobowych i zakresu działania.</w:t>
      </w:r>
    </w:p>
    <w:p w14:paraId="5DDF72E6" w14:textId="77777777" w:rsidR="00E33339" w:rsidRPr="00BE5B06" w:rsidRDefault="00E33339" w:rsidP="00E33339">
      <w:pPr>
        <w:keepNext/>
        <w:numPr>
          <w:ilvl w:val="0"/>
          <w:numId w:val="1"/>
        </w:numPr>
        <w:suppressAutoHyphens w:val="0"/>
        <w:spacing w:before="0" w:after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w sprawie </w:t>
      </w: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zmiany przedstawicieli Gminy Świętochłowice w Zgromadzeniu Samorządowego Chorzowsko - Świętochłowickiego Związku Wodociągów i Kanalizacji.</w:t>
      </w:r>
    </w:p>
    <w:p w14:paraId="0090DE58" w14:textId="7F7630FF" w:rsidR="005E077A" w:rsidRPr="00BE5B06" w:rsidRDefault="005E077A" w:rsidP="00E33339">
      <w:pPr>
        <w:keepNext/>
        <w:numPr>
          <w:ilvl w:val="0"/>
          <w:numId w:val="1"/>
        </w:numPr>
        <w:suppressAutoHyphens w:val="0"/>
        <w:spacing w:before="0" w:after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Podjęcie uchwały w sprawie zmiany załącznika do Uchwały Nr L/389/21 Rady Miejskiej </w:t>
      </w:r>
      <w:r w:rsidRPr="00BE5B06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w Świętochłowicach z dnia 25 listopada 2021 r. w sprawie Statutu Miasta Świętochłowice.</w:t>
      </w:r>
    </w:p>
    <w:p w14:paraId="6047B7F2" w14:textId="77777777" w:rsidR="00E33339" w:rsidRPr="00BE5B06" w:rsidRDefault="00E33339" w:rsidP="00E33339">
      <w:pPr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E5B06">
        <w:rPr>
          <w:rFonts w:ascii="Arial" w:hAnsi="Arial" w:cs="Arial"/>
          <w:color w:val="auto"/>
          <w:sz w:val="22"/>
          <w:szCs w:val="22"/>
          <w:lang w:eastAsia="pl-PL"/>
        </w:rPr>
        <w:t>Zamknięcie sesji.</w:t>
      </w:r>
    </w:p>
    <w:p w14:paraId="0ACB012F" w14:textId="77777777" w:rsidR="008133AA" w:rsidRPr="00BE5B06" w:rsidRDefault="008133AA">
      <w:pPr>
        <w:rPr>
          <w:color w:val="auto"/>
        </w:rPr>
      </w:pPr>
    </w:p>
    <w:sectPr w:rsidR="008133AA" w:rsidRPr="00BE5B06" w:rsidSect="00E33339">
      <w:headerReference w:type="default" r:id="rId7"/>
      <w:pgSz w:w="11906" w:h="16838"/>
      <w:pgMar w:top="1701" w:right="851" w:bottom="1701" w:left="851" w:header="425" w:footer="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1252E" w14:textId="77777777" w:rsidR="00E33339" w:rsidRDefault="00E33339" w:rsidP="00E33339">
      <w:pPr>
        <w:spacing w:before="0" w:after="0" w:line="240" w:lineRule="auto"/>
      </w:pPr>
      <w:r>
        <w:separator/>
      </w:r>
    </w:p>
  </w:endnote>
  <w:endnote w:type="continuationSeparator" w:id="0">
    <w:p w14:paraId="57EBDEFA" w14:textId="77777777" w:rsidR="00E33339" w:rsidRDefault="00E33339" w:rsidP="00E333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0CAC2" w14:textId="77777777" w:rsidR="00E33339" w:rsidRDefault="00E33339" w:rsidP="00E33339">
      <w:pPr>
        <w:spacing w:before="0" w:after="0" w:line="240" w:lineRule="auto"/>
      </w:pPr>
      <w:r>
        <w:separator/>
      </w:r>
    </w:p>
  </w:footnote>
  <w:footnote w:type="continuationSeparator" w:id="0">
    <w:p w14:paraId="6A5982B4" w14:textId="77777777" w:rsidR="00E33339" w:rsidRDefault="00E33339" w:rsidP="00E333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43934" w14:textId="77777777" w:rsidR="00E33339" w:rsidRDefault="00E33339">
    <w:pPr>
      <w:pStyle w:val="Stopka"/>
      <w:tabs>
        <w:tab w:val="clear" w:pos="4536"/>
        <w:tab w:val="clear" w:pos="9072"/>
        <w:tab w:val="left" w:pos="5103"/>
      </w:tabs>
      <w:spacing w:line="190" w:lineRule="exact"/>
      <w:ind w:left="3119"/>
      <w:rPr>
        <w:sz w:val="18"/>
        <w:szCs w:val="18"/>
      </w:rPr>
    </w:pPr>
  </w:p>
  <w:p w14:paraId="5A83633F" w14:textId="77777777" w:rsidR="00E33339" w:rsidRDefault="00E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E4DB1"/>
    <w:multiLevelType w:val="hybridMultilevel"/>
    <w:tmpl w:val="D158C806"/>
    <w:lvl w:ilvl="0" w:tplc="21926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15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0F"/>
    <w:rsid w:val="005E077A"/>
    <w:rsid w:val="0076219E"/>
    <w:rsid w:val="008133AA"/>
    <w:rsid w:val="00A151C8"/>
    <w:rsid w:val="00A26B14"/>
    <w:rsid w:val="00BD19C5"/>
    <w:rsid w:val="00BE5B06"/>
    <w:rsid w:val="00E33339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276F"/>
  <w15:chartTrackingRefBased/>
  <w15:docId w15:val="{D236AD99-95BD-47E9-8220-0EC2E3D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339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339"/>
    <w:rPr>
      <w:rFonts w:ascii="Myriad Pro" w:eastAsia="Times New Roman" w:hAnsi="Myriad Pro" w:cs="Myriad Pro"/>
      <w:color w:val="000000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E33339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3339"/>
    <w:rPr>
      <w:rFonts w:ascii="Myriad Pro" w:eastAsia="Times New Roman" w:hAnsi="Myriad Pro" w:cs="Myriad Pro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Powierza</dc:creator>
  <cp:keywords/>
  <dc:description/>
  <cp:lastModifiedBy>Daniel Powierza</cp:lastModifiedBy>
  <cp:revision>4</cp:revision>
  <cp:lastPrinted>2024-05-13T07:56:00Z</cp:lastPrinted>
  <dcterms:created xsi:type="dcterms:W3CDTF">2024-05-09T12:21:00Z</dcterms:created>
  <dcterms:modified xsi:type="dcterms:W3CDTF">2024-06-12T12:03:00Z</dcterms:modified>
</cp:coreProperties>
</file>