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2F" w:rsidRDefault="00661F2F" w:rsidP="00661F2F">
      <w:pPr>
        <w:spacing w:line="360" w:lineRule="auto"/>
        <w:ind w:left="4248"/>
        <w:contextualSpacing/>
        <w:jc w:val="both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>Świętochłowice, dnia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25 listopada 2019 r.</w:t>
      </w:r>
    </w:p>
    <w:p w:rsidR="00661F2F" w:rsidRDefault="00661F2F" w:rsidP="00661F2F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661F2F" w:rsidRPr="00DE0155" w:rsidRDefault="00661F2F" w:rsidP="00661F2F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  <w:r w:rsidR="00DE0155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Start w:id="0" w:name="_GoBack"/>
      <w:r w:rsidR="00DE0155" w:rsidRPr="00DE0155">
        <w:rPr>
          <w:rFonts w:ascii="Arial" w:hAnsi="Arial" w:cs="Arial"/>
          <w:b/>
          <w:color w:val="FF0000"/>
          <w:sz w:val="24"/>
          <w:szCs w:val="24"/>
          <w:u w:val="single"/>
        </w:rPr>
        <w:t>(rozszerzony)</w:t>
      </w:r>
      <w:bookmarkEnd w:id="0"/>
    </w:p>
    <w:p w:rsidR="00661F2F" w:rsidRDefault="00661F2F" w:rsidP="00661F2F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XXII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:rsidR="00661F2F" w:rsidRDefault="00661F2F" w:rsidP="00661F2F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w dniu </w:t>
      </w:r>
      <w:r>
        <w:rPr>
          <w:rFonts w:ascii="Arial" w:hAnsi="Arial" w:cs="Arial"/>
          <w:b/>
          <w:sz w:val="24"/>
          <w:szCs w:val="24"/>
          <w:u w:val="single"/>
        </w:rPr>
        <w:t>25 listopada 2019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>
        <w:rPr>
          <w:rFonts w:ascii="Arial" w:hAnsi="Arial" w:cs="Arial"/>
          <w:b/>
          <w:sz w:val="24"/>
          <w:szCs w:val="24"/>
          <w:u w:val="single"/>
        </w:rPr>
        <w:t xml:space="preserve">o 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godz. </w:t>
      </w:r>
      <w:r>
        <w:rPr>
          <w:rFonts w:ascii="Arial" w:hAnsi="Arial" w:cs="Arial"/>
          <w:b/>
          <w:sz w:val="24"/>
          <w:szCs w:val="24"/>
          <w:u w:val="single"/>
        </w:rPr>
        <w:t>9:00</w:t>
      </w:r>
    </w:p>
    <w:p w:rsidR="00661F2F" w:rsidRDefault="00661F2F" w:rsidP="00661F2F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61F2F" w:rsidRPr="00842485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42485">
        <w:rPr>
          <w:rFonts w:ascii="Arial" w:eastAsia="Calibri" w:hAnsi="Arial" w:cs="Arial"/>
          <w:sz w:val="22"/>
          <w:szCs w:val="22"/>
          <w:lang w:eastAsia="en-US"/>
        </w:rPr>
        <w:t xml:space="preserve">Otwarcie sesji i stwierdzenie jej prawomocności oraz przyjęcie protokołu z obrad </w:t>
      </w:r>
      <w:r w:rsidRPr="00842485">
        <w:rPr>
          <w:rFonts w:ascii="Arial" w:eastAsia="Calibri" w:hAnsi="Arial" w:cs="Arial"/>
          <w:sz w:val="22"/>
          <w:szCs w:val="22"/>
          <w:lang w:eastAsia="en-US"/>
        </w:rPr>
        <w:br/>
        <w:t xml:space="preserve">XX sesji Rady Miejskiej w Świętochłowicach z dnia 28 października 2019 roku. </w:t>
      </w:r>
    </w:p>
    <w:p w:rsidR="00661F2F" w:rsidRPr="00842485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842485">
        <w:rPr>
          <w:rFonts w:ascii="Arial" w:eastAsia="Calibri" w:hAnsi="Arial" w:cs="Arial"/>
          <w:sz w:val="22"/>
          <w:szCs w:val="22"/>
          <w:lang w:val="x-none" w:eastAsia="x-none"/>
        </w:rPr>
        <w:t>Przedstawienie porządku obrad.</w:t>
      </w:r>
    </w:p>
    <w:p w:rsidR="00661F2F" w:rsidRPr="00661F2F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337857">
        <w:rPr>
          <w:rFonts w:ascii="Arial" w:eastAsia="Calibri" w:hAnsi="Arial" w:cs="Arial"/>
          <w:sz w:val="22"/>
          <w:szCs w:val="22"/>
          <w:lang w:val="x-none" w:eastAsia="x-none"/>
        </w:rPr>
        <w:t xml:space="preserve">Sprawozdanie z działalności Prezydenta Miasta w okresie międzysesyjnym </w:t>
      </w:r>
      <w:r w:rsidRPr="00337857">
        <w:rPr>
          <w:rFonts w:ascii="Arial" w:eastAsia="Calibri" w:hAnsi="Arial" w:cs="Arial"/>
          <w:sz w:val="22"/>
          <w:szCs w:val="22"/>
          <w:lang w:val="x-none" w:eastAsia="x-none"/>
        </w:rPr>
        <w:br/>
        <w:t xml:space="preserve"> tj. od dnia</w:t>
      </w:r>
      <w:r w:rsidRPr="00337857"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x-none"/>
        </w:rPr>
        <w:t>19</w:t>
      </w:r>
      <w:r w:rsidRPr="00337857"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x-none"/>
        </w:rPr>
        <w:t>października</w:t>
      </w:r>
      <w:r w:rsidRPr="00337857">
        <w:rPr>
          <w:rFonts w:ascii="Arial" w:eastAsia="Calibri" w:hAnsi="Arial" w:cs="Arial"/>
          <w:sz w:val="22"/>
          <w:szCs w:val="22"/>
          <w:lang w:eastAsia="x-none"/>
        </w:rPr>
        <w:t xml:space="preserve"> 2019 r. do 1</w:t>
      </w:r>
      <w:r>
        <w:rPr>
          <w:rFonts w:ascii="Arial" w:eastAsia="Calibri" w:hAnsi="Arial" w:cs="Arial"/>
          <w:sz w:val="22"/>
          <w:szCs w:val="22"/>
          <w:lang w:eastAsia="x-none"/>
        </w:rPr>
        <w:t>5</w:t>
      </w:r>
      <w:r w:rsidRPr="00337857"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x-none"/>
        </w:rPr>
        <w:t>listopada</w:t>
      </w:r>
      <w:r w:rsidRPr="00337857">
        <w:rPr>
          <w:rFonts w:ascii="Arial" w:eastAsia="Calibri" w:hAnsi="Arial" w:cs="Arial"/>
          <w:sz w:val="22"/>
          <w:szCs w:val="22"/>
          <w:lang w:eastAsia="x-none"/>
        </w:rPr>
        <w:t xml:space="preserve"> 2019 r.</w:t>
      </w:r>
    </w:p>
    <w:p w:rsidR="00661F2F" w:rsidRPr="00661F2F" w:rsidRDefault="00661F2F" w:rsidP="00661F2F">
      <w:pPr>
        <w:pStyle w:val="Akapitzlist"/>
        <w:keepLines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61F2F">
        <w:rPr>
          <w:rFonts w:ascii="Arial" w:eastAsia="Calibri" w:hAnsi="Arial" w:cs="Arial"/>
          <w:sz w:val="22"/>
          <w:szCs w:val="22"/>
          <w:lang w:eastAsia="en-US"/>
        </w:rPr>
        <w:t xml:space="preserve">Podjęcie uchwały w sprawie zmiany uchwały Nr V/26/18 Rady Miejskiej </w:t>
      </w:r>
      <w:r w:rsidRPr="00661F2F">
        <w:rPr>
          <w:rFonts w:ascii="Arial" w:eastAsia="Calibri" w:hAnsi="Arial" w:cs="Arial"/>
          <w:sz w:val="22"/>
          <w:szCs w:val="22"/>
          <w:lang w:eastAsia="en-US"/>
        </w:rPr>
        <w:br/>
        <w:t>w Świętochłowicach z dnia 31 grudnia 2018 roku w sprawie uchwalenia budżetu Miasta Świętochłowice na 2019 rok.</w:t>
      </w:r>
    </w:p>
    <w:p w:rsidR="00661F2F" w:rsidRPr="008A215C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bookmarkStart w:id="1" w:name="_Hlk24706646"/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w sprawie </w:t>
      </w:r>
      <w:bookmarkEnd w:id="1"/>
      <w:r>
        <w:rPr>
          <w:rFonts w:ascii="Arial" w:eastAsia="Calibri" w:hAnsi="Arial" w:cs="Arial"/>
          <w:sz w:val="22"/>
          <w:szCs w:val="22"/>
          <w:lang w:eastAsia="x-none"/>
        </w:rPr>
        <w:t>miejscowego planu zagospodarowania przestrzennego dla obszaru w rejonie ulic Chorzowskiej i Przemysłowej.</w:t>
      </w:r>
    </w:p>
    <w:p w:rsidR="00661F2F" w:rsidRPr="008A215C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bookmarkStart w:id="2" w:name="_Hlk24706791"/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w sprawie </w:t>
      </w:r>
      <w:bookmarkEnd w:id="2"/>
      <w:r>
        <w:rPr>
          <w:rFonts w:ascii="Arial" w:eastAsia="Calibri" w:hAnsi="Arial" w:cs="Arial"/>
          <w:sz w:val="22"/>
          <w:szCs w:val="22"/>
          <w:lang w:eastAsia="x-none"/>
        </w:rPr>
        <w:t>miejscowego planu zagospodarowania przestrzennego dla obszaru w rejonie Drogowej Trasy Średnicowej, linii kolejowej, ulic Metalowców, Wojska Polskiego, Śląskiej i Ceramicznej oraz granicy administracyjnej miasta.</w:t>
      </w:r>
    </w:p>
    <w:p w:rsidR="00661F2F" w:rsidRPr="00CA707D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>Podjęcie uchwały w sprawie miejscowego planu zagospodarowania przestrzennego dla obszaru w rejonie ulic Śląskiej, Wojska Polskiego oraz granicy administracyjnej miasta.</w:t>
      </w:r>
    </w:p>
    <w:p w:rsidR="00661F2F" w:rsidRPr="00CA707D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w sprawie ryczałtowej stawki opłaty za gospodarowanie odpadami komunalnymi od domku letniskowego lub od innej nieruchomości wykorzystywanej </w:t>
      </w:r>
      <w:r>
        <w:rPr>
          <w:rFonts w:ascii="Arial" w:eastAsia="Calibri" w:hAnsi="Arial" w:cs="Arial"/>
          <w:sz w:val="22"/>
          <w:szCs w:val="22"/>
          <w:lang w:eastAsia="x-none"/>
        </w:rPr>
        <w:br/>
        <w:t xml:space="preserve">na cele </w:t>
      </w:r>
      <w:proofErr w:type="spellStart"/>
      <w:r>
        <w:rPr>
          <w:rFonts w:ascii="Arial" w:eastAsia="Calibri" w:hAnsi="Arial" w:cs="Arial"/>
          <w:sz w:val="22"/>
          <w:szCs w:val="22"/>
          <w:lang w:eastAsia="x-none"/>
        </w:rPr>
        <w:t>rekreacyjno</w:t>
      </w:r>
      <w:proofErr w:type="spellEnd"/>
      <w:r>
        <w:rPr>
          <w:rFonts w:ascii="Arial" w:eastAsia="Calibri" w:hAnsi="Arial" w:cs="Arial"/>
          <w:sz w:val="22"/>
          <w:szCs w:val="22"/>
          <w:lang w:eastAsia="x-none"/>
        </w:rPr>
        <w:t xml:space="preserve"> - wypoczynkowe. </w:t>
      </w:r>
    </w:p>
    <w:p w:rsidR="00661F2F" w:rsidRPr="002444F2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bookmarkStart w:id="3" w:name="_Hlk24717681"/>
      <w:bookmarkStart w:id="4" w:name="_Hlk24696720"/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</w:t>
      </w:r>
      <w:bookmarkEnd w:id="3"/>
      <w:r>
        <w:rPr>
          <w:rFonts w:ascii="Arial" w:eastAsia="Calibri" w:hAnsi="Arial" w:cs="Arial"/>
          <w:sz w:val="22"/>
          <w:szCs w:val="22"/>
          <w:lang w:eastAsia="x-none"/>
        </w:rPr>
        <w:t xml:space="preserve">w sprawie </w:t>
      </w:r>
      <w:bookmarkEnd w:id="4"/>
      <w:r>
        <w:rPr>
          <w:rFonts w:ascii="Arial" w:eastAsia="Calibri" w:hAnsi="Arial" w:cs="Arial"/>
          <w:sz w:val="22"/>
          <w:szCs w:val="22"/>
          <w:lang w:eastAsia="x-none"/>
        </w:rPr>
        <w:t xml:space="preserve">zmiany uchwały Nr X/79/19 Rady Miejskiej </w:t>
      </w:r>
      <w:r>
        <w:rPr>
          <w:rFonts w:ascii="Arial" w:eastAsia="Calibri" w:hAnsi="Arial" w:cs="Arial"/>
          <w:sz w:val="22"/>
          <w:szCs w:val="22"/>
          <w:lang w:eastAsia="x-none"/>
        </w:rPr>
        <w:br/>
        <w:t xml:space="preserve">w Świętochłowicach z dnia 25 marca 2019 r. w sprawie określenia zadań z zakresu rehabilitacji zawodowej i społecznej oraz wysokości środków Państwowego Funduszu Rehabilitacji Osób Niepełnosprawnych realizowanych przez miasto Świętochłowice </w:t>
      </w:r>
      <w:r>
        <w:rPr>
          <w:rFonts w:ascii="Arial" w:eastAsia="Calibri" w:hAnsi="Arial" w:cs="Arial"/>
          <w:sz w:val="22"/>
          <w:szCs w:val="22"/>
          <w:lang w:eastAsia="x-none"/>
        </w:rPr>
        <w:br/>
        <w:t>w roku 2019.</w:t>
      </w:r>
    </w:p>
    <w:p w:rsidR="00661F2F" w:rsidRPr="002444F2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2444F2">
        <w:rPr>
          <w:rFonts w:ascii="Arial" w:eastAsia="Calibri" w:hAnsi="Arial" w:cs="Arial"/>
          <w:sz w:val="22"/>
          <w:szCs w:val="22"/>
          <w:lang w:eastAsia="x-none"/>
        </w:rPr>
        <w:t xml:space="preserve">Podjęcie uchwały 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w sprawie ustalenia wysokości opłat za usunięcie i przechowywanie pojazdu usuniętego z drogi oraz wysokości kosztów powstałych w razie odstąpienia </w:t>
      </w:r>
      <w:r>
        <w:rPr>
          <w:rFonts w:ascii="Arial" w:eastAsia="Calibri" w:hAnsi="Arial" w:cs="Arial"/>
          <w:sz w:val="22"/>
          <w:szCs w:val="22"/>
          <w:lang w:eastAsia="x-none"/>
        </w:rPr>
        <w:br/>
        <w:t>od usunięcia pojazdu na rok 2020.</w:t>
      </w:r>
    </w:p>
    <w:p w:rsidR="00661F2F" w:rsidRPr="00CA707D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w sprawie przyjęcia Programu Współpracy Miasta Świętochłowice </w:t>
      </w:r>
      <w:r>
        <w:rPr>
          <w:rFonts w:ascii="Arial" w:eastAsia="Calibri" w:hAnsi="Arial" w:cs="Arial"/>
          <w:sz w:val="22"/>
          <w:szCs w:val="22"/>
          <w:lang w:eastAsia="x-none"/>
        </w:rPr>
        <w:br/>
        <w:t>z organizacjami pozarządowymi oraz podmiotami, o których mowa w art. 3 ust. 3 ustawy z dnia 24 kwietnia 2003 r. o działalności pożytku publicznego i o wolontariacie na rok 2020.</w:t>
      </w:r>
    </w:p>
    <w:p w:rsidR="00661F2F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337857">
        <w:rPr>
          <w:rFonts w:ascii="Arial" w:eastAsia="Calibri" w:hAnsi="Arial" w:cs="Arial"/>
          <w:sz w:val="22"/>
          <w:szCs w:val="22"/>
          <w:lang w:eastAsia="x-none"/>
        </w:rPr>
        <w:lastRenderedPageBreak/>
        <w:t xml:space="preserve"> </w:t>
      </w:r>
      <w:bookmarkStart w:id="5" w:name="_Hlk24696906"/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</w:t>
      </w:r>
      <w:r w:rsidRPr="00CA707D">
        <w:rPr>
          <w:rFonts w:ascii="Arial" w:eastAsia="Calibri" w:hAnsi="Arial" w:cs="Arial"/>
          <w:sz w:val="22"/>
          <w:szCs w:val="22"/>
          <w:lang w:eastAsia="x-none"/>
        </w:rPr>
        <w:t xml:space="preserve">w sprawie </w:t>
      </w:r>
      <w:bookmarkEnd w:id="5"/>
      <w:r w:rsidRPr="00CA707D">
        <w:rPr>
          <w:rFonts w:ascii="Arial" w:eastAsia="Calibri" w:hAnsi="Arial" w:cs="Arial"/>
          <w:sz w:val="22"/>
          <w:szCs w:val="22"/>
          <w:lang w:eastAsia="x-none"/>
        </w:rPr>
        <w:t>stwierdzenia przekształcenia czteroletniego Technikum w Zespole Szkół Technicznych i Zawodowych im. Augustyna Świdra w Świętochłowicach w pięcioletnie Technikum w Zespole Szkół Technicznych i Zawodowych im. Augustyna Świdra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Pr="00CA707D">
        <w:rPr>
          <w:rFonts w:ascii="Arial" w:eastAsia="Calibri" w:hAnsi="Arial" w:cs="Arial"/>
          <w:sz w:val="22"/>
          <w:szCs w:val="22"/>
          <w:lang w:eastAsia="x-none"/>
        </w:rPr>
        <w:t>w Świętochłowicac</w:t>
      </w:r>
      <w:r>
        <w:rPr>
          <w:rFonts w:ascii="Arial" w:eastAsia="Calibri" w:hAnsi="Arial" w:cs="Arial"/>
          <w:sz w:val="22"/>
          <w:szCs w:val="22"/>
          <w:lang w:eastAsia="x-none"/>
        </w:rPr>
        <w:t>h.</w:t>
      </w:r>
    </w:p>
    <w:p w:rsidR="00661F2F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x-none"/>
        </w:rPr>
      </w:pPr>
      <w:bookmarkStart w:id="6" w:name="_Hlk24697024"/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</w:t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 xml:space="preserve">w sprawie </w:t>
      </w:r>
      <w:bookmarkEnd w:id="6"/>
      <w:r w:rsidRPr="007E3FA7">
        <w:rPr>
          <w:rFonts w:ascii="Arial" w:eastAsia="Calibri" w:hAnsi="Arial" w:cs="Arial"/>
          <w:sz w:val="22"/>
          <w:szCs w:val="22"/>
          <w:lang w:eastAsia="x-none"/>
        </w:rPr>
        <w:t xml:space="preserve">stwierdzenia przekształcenia trzyletniego Liceum Ogólnokształcącego dla Dorosłych w Zespole Szkół Technicznych i Zawodowych </w:t>
      </w:r>
      <w:r>
        <w:rPr>
          <w:rFonts w:ascii="Arial" w:eastAsia="Calibri" w:hAnsi="Arial" w:cs="Arial"/>
          <w:sz w:val="22"/>
          <w:szCs w:val="22"/>
          <w:lang w:eastAsia="x-none"/>
        </w:rPr>
        <w:br/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>im. Augustyna Świdra w Świętochłowicach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>w czteroletnie Liceum Ogólnokształcące dla Dorosłych w Zespole Szkół Technicznych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>i Zawodowych im. Augustyna Świdra w Świętochłowicach</w:t>
      </w:r>
      <w:r>
        <w:rPr>
          <w:rFonts w:ascii="Arial" w:eastAsia="Calibri" w:hAnsi="Arial" w:cs="Arial"/>
          <w:sz w:val="22"/>
          <w:szCs w:val="22"/>
          <w:lang w:eastAsia="x-none"/>
        </w:rPr>
        <w:t>.</w:t>
      </w:r>
    </w:p>
    <w:p w:rsidR="00661F2F" w:rsidRPr="007E3FA7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 xml:space="preserve">Podjęcie uchwały w </w:t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 xml:space="preserve">sprawie stwierdzenia przekształcenia trzyletniego </w:t>
      </w:r>
      <w:r>
        <w:rPr>
          <w:rFonts w:ascii="Arial" w:eastAsia="Calibri" w:hAnsi="Arial" w:cs="Arial"/>
          <w:sz w:val="22"/>
          <w:szCs w:val="22"/>
          <w:lang w:eastAsia="x-none"/>
        </w:rPr>
        <w:br/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>II Liceum Ogólnokształcącego</w:t>
      </w:r>
      <w:r>
        <w:rPr>
          <w:rFonts w:ascii="Arial" w:eastAsia="Calibri" w:hAnsi="Arial" w:cs="Arial"/>
          <w:sz w:val="22"/>
          <w:szCs w:val="22"/>
          <w:lang w:eastAsia="x-none"/>
        </w:rPr>
        <w:t xml:space="preserve"> </w:t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>z Oddziałami Integracyjnymi im. Mikołaja Reja w Świętochłowicach w czteroletnie II Liceum Ogólnokształcące z Oddziałami Integracyjnymi im. Mikołaja Reja w Świętochłowicach</w:t>
      </w:r>
      <w:r>
        <w:rPr>
          <w:rFonts w:ascii="Arial" w:eastAsia="Calibri" w:hAnsi="Arial" w:cs="Arial"/>
          <w:sz w:val="22"/>
          <w:szCs w:val="22"/>
          <w:lang w:eastAsia="x-none"/>
        </w:rPr>
        <w:t>.</w:t>
      </w:r>
    </w:p>
    <w:p w:rsidR="00661F2F" w:rsidRDefault="00661F2F" w:rsidP="00661F2F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7E3FA7">
        <w:rPr>
          <w:rFonts w:ascii="Arial" w:eastAsia="Calibri" w:hAnsi="Arial" w:cs="Arial"/>
          <w:sz w:val="22"/>
          <w:szCs w:val="22"/>
          <w:lang w:eastAsia="x-none"/>
        </w:rPr>
        <w:t>Podjęcie uchwały w sprawie stwierdzenia przekształcenia Zespołu Szkół Ogólnokształcących nr 1 w </w:t>
      </w:r>
      <w:r>
        <w:rPr>
          <w:rFonts w:ascii="Arial" w:eastAsia="Calibri" w:hAnsi="Arial" w:cs="Arial"/>
          <w:sz w:val="22"/>
          <w:szCs w:val="22"/>
          <w:lang w:eastAsia="x-none"/>
        </w:rPr>
        <w:t>Świętochłowicach w czteroletnie</w:t>
      </w:r>
      <w:r w:rsidRPr="007E3FA7">
        <w:rPr>
          <w:rFonts w:ascii="Arial" w:eastAsia="Calibri" w:hAnsi="Arial" w:cs="Arial"/>
          <w:sz w:val="22"/>
          <w:szCs w:val="22"/>
          <w:lang w:eastAsia="x-none"/>
        </w:rPr>
        <w:t xml:space="preserve"> I Liceum Ogólnokształcące im. Jana Kochanowskiego w Świętochłowicach.</w:t>
      </w:r>
    </w:p>
    <w:p w:rsidR="00661F2F" w:rsidRDefault="00661F2F" w:rsidP="00661F2F">
      <w:pPr>
        <w:pStyle w:val="Akapitzlist"/>
        <w:keepLines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x-none"/>
        </w:rPr>
      </w:pPr>
      <w:r w:rsidRPr="005322D2">
        <w:rPr>
          <w:rFonts w:ascii="Arial" w:eastAsia="Calibri" w:hAnsi="Arial" w:cs="Arial"/>
          <w:sz w:val="22"/>
          <w:szCs w:val="22"/>
          <w:lang w:eastAsia="x-none"/>
        </w:rPr>
        <w:t xml:space="preserve">Podjęcie uchwały w sprawie stwierdzenia zakończenia działalności Gimnazjum </w:t>
      </w:r>
      <w:r>
        <w:rPr>
          <w:rFonts w:ascii="Arial" w:eastAsia="Calibri" w:hAnsi="Arial" w:cs="Arial"/>
          <w:sz w:val="22"/>
          <w:szCs w:val="22"/>
          <w:lang w:eastAsia="x-none"/>
        </w:rPr>
        <w:br/>
      </w:r>
      <w:r w:rsidRPr="005322D2">
        <w:rPr>
          <w:rFonts w:ascii="Arial" w:eastAsia="Calibri" w:hAnsi="Arial" w:cs="Arial"/>
          <w:sz w:val="22"/>
          <w:szCs w:val="22"/>
          <w:lang w:eastAsia="x-none"/>
        </w:rPr>
        <w:t>nr 3 w Zespole Szkół i Pracy Pozaszkolnej w Świętochłowicach</w:t>
      </w:r>
      <w:r>
        <w:rPr>
          <w:rFonts w:ascii="Arial" w:eastAsia="Calibri" w:hAnsi="Arial" w:cs="Arial"/>
          <w:sz w:val="22"/>
          <w:szCs w:val="22"/>
          <w:lang w:eastAsia="x-none"/>
        </w:rPr>
        <w:t>.</w:t>
      </w:r>
    </w:p>
    <w:p w:rsidR="00661F2F" w:rsidRPr="00D3216C" w:rsidRDefault="00661F2F" w:rsidP="00661F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7" w:name="_Hlk20120622"/>
      <w:r w:rsidRPr="00D3216C">
        <w:rPr>
          <w:rFonts w:ascii="Arial" w:eastAsia="Calibri" w:hAnsi="Arial" w:cs="Arial"/>
          <w:sz w:val="22"/>
          <w:szCs w:val="22"/>
          <w:lang w:eastAsia="en-US"/>
        </w:rPr>
        <w:t xml:space="preserve">Podjęcie uchwały </w:t>
      </w:r>
      <w:bookmarkEnd w:id="7"/>
      <w:r w:rsidRPr="00D3216C">
        <w:rPr>
          <w:rFonts w:ascii="Arial" w:eastAsia="Calibri" w:hAnsi="Arial" w:cs="Arial"/>
          <w:sz w:val="22"/>
          <w:szCs w:val="22"/>
          <w:lang w:eastAsia="en-US"/>
        </w:rPr>
        <w:t xml:space="preserve">o </w:t>
      </w:r>
      <w:r>
        <w:rPr>
          <w:rFonts w:ascii="Arial" w:hAnsi="Arial" w:cs="Arial"/>
          <w:sz w:val="22"/>
          <w:szCs w:val="22"/>
        </w:rPr>
        <w:t>zmianie</w:t>
      </w:r>
      <w:r w:rsidRPr="00D3216C">
        <w:rPr>
          <w:rFonts w:ascii="Arial" w:hAnsi="Arial" w:cs="Arial"/>
          <w:sz w:val="22"/>
          <w:szCs w:val="22"/>
        </w:rPr>
        <w:t xml:space="preserve"> uchwały nr XXXII/249/09 Rady Miejskiej w Świętochłowicach z dnia 22 kwietnia 2009 r. w sprawie przyjęcia „Regulaminu określającego wysokość oraz szczegółowe warunki przyznawania nauczycielom dodatków: motywacyjnego, funkcyjnego, za wysługę lat i za warunki pracy, szczegółowy sposób obliczania wynagrodzenia za godziny ponadwymiarowe i doraźnych zastępstw, a także wysokość </w:t>
      </w:r>
      <w:r>
        <w:rPr>
          <w:rFonts w:ascii="Arial" w:hAnsi="Arial" w:cs="Arial"/>
          <w:sz w:val="22"/>
          <w:szCs w:val="22"/>
        </w:rPr>
        <w:br/>
      </w:r>
      <w:r w:rsidRPr="00D3216C">
        <w:rPr>
          <w:rFonts w:ascii="Arial" w:hAnsi="Arial" w:cs="Arial"/>
          <w:sz w:val="22"/>
          <w:szCs w:val="22"/>
        </w:rPr>
        <w:t xml:space="preserve">i warunki wypłacania niektórych innych składników wynagrodzenia w szkołach </w:t>
      </w:r>
      <w:r>
        <w:rPr>
          <w:rFonts w:ascii="Arial" w:hAnsi="Arial" w:cs="Arial"/>
          <w:sz w:val="22"/>
          <w:szCs w:val="22"/>
        </w:rPr>
        <w:br/>
      </w:r>
      <w:r w:rsidRPr="00D3216C">
        <w:rPr>
          <w:rFonts w:ascii="Arial" w:hAnsi="Arial" w:cs="Arial"/>
          <w:sz w:val="22"/>
          <w:szCs w:val="22"/>
        </w:rPr>
        <w:t>i placówkach oświatowych, dla których organem prowadzącym jest Miasto Świętochłowice" z późniejszymi zmianami (Dz. Urz. Woj. Śląskiego z 2009 r. Nr 109 poz. 2388 i poz. 2389).</w:t>
      </w:r>
    </w:p>
    <w:p w:rsidR="00661F2F" w:rsidRPr="00FD7AD2" w:rsidRDefault="00661F2F" w:rsidP="00661F2F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4"/>
          <w:lang w:eastAsia="en-US"/>
        </w:rPr>
      </w:pPr>
      <w:r w:rsidRPr="00FD7AD2">
        <w:rPr>
          <w:rFonts w:ascii="Arial" w:eastAsia="Calibri" w:hAnsi="Arial" w:cs="Arial"/>
          <w:sz w:val="22"/>
          <w:szCs w:val="24"/>
          <w:lang w:eastAsia="en-US"/>
        </w:rPr>
        <w:t>Odpowiedzi na interpelacje i zapytania oraz wolne wnioski zgłoszone przez radnych Rady Miejskiej w Świętochłowicach.</w:t>
      </w:r>
    </w:p>
    <w:p w:rsidR="00661F2F" w:rsidRPr="00337857" w:rsidRDefault="00661F2F" w:rsidP="00661F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857">
        <w:rPr>
          <w:rFonts w:ascii="Arial" w:hAnsi="Arial" w:cs="Arial"/>
          <w:sz w:val="22"/>
          <w:szCs w:val="22"/>
        </w:rPr>
        <w:t>Interpelacje i zapytania radnych.</w:t>
      </w:r>
    </w:p>
    <w:p w:rsidR="00661F2F" w:rsidRPr="00337857" w:rsidRDefault="00661F2F" w:rsidP="00661F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7857">
        <w:rPr>
          <w:rFonts w:ascii="Arial" w:hAnsi="Arial" w:cs="Arial"/>
          <w:sz w:val="22"/>
          <w:szCs w:val="22"/>
        </w:rPr>
        <w:t>Wolne wnioski i oświadczenia.</w:t>
      </w:r>
    </w:p>
    <w:p w:rsidR="00661F2F" w:rsidRPr="00F92613" w:rsidRDefault="00661F2F" w:rsidP="00661F2F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2613">
        <w:rPr>
          <w:rFonts w:ascii="Arial" w:hAnsi="Arial" w:cs="Arial"/>
          <w:sz w:val="22"/>
          <w:szCs w:val="22"/>
        </w:rPr>
        <w:t>Zakończenie sesji.</w:t>
      </w:r>
    </w:p>
    <w:p w:rsidR="00275205" w:rsidRDefault="00275205"/>
    <w:sectPr w:rsidR="0027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DB1"/>
    <w:multiLevelType w:val="hybridMultilevel"/>
    <w:tmpl w:val="74ECF566"/>
    <w:lvl w:ilvl="0" w:tplc="1FB4A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F"/>
    <w:rsid w:val="00275205"/>
    <w:rsid w:val="00661F2F"/>
    <w:rsid w:val="00D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BABC"/>
  <w15:chartTrackingRefBased/>
  <w15:docId w15:val="{FE811678-D431-4777-AA87-7BDFEDC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cp:lastPrinted>2019-11-25T06:36:00Z</cp:lastPrinted>
  <dcterms:created xsi:type="dcterms:W3CDTF">2019-11-22T07:18:00Z</dcterms:created>
  <dcterms:modified xsi:type="dcterms:W3CDTF">2019-11-25T06:39:00Z</dcterms:modified>
</cp:coreProperties>
</file>