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B3" w:rsidRDefault="001C34B3" w:rsidP="00E34345">
      <w:pPr>
        <w:pStyle w:val="NoSpacing"/>
        <w:spacing w:before="60"/>
        <w:jc w:val="right"/>
        <w:rPr>
          <w:rFonts w:ascii="Times New Roman" w:hAnsi="Times New Roman" w:cs="Times New Roman"/>
        </w:rPr>
      </w:pPr>
      <w:r>
        <w:rPr>
          <w:rFonts w:ascii="Times New Roman" w:hAnsi="Times New Roman" w:cs="Times New Roman"/>
        </w:rPr>
        <w:t>Załącznik nr 9</w:t>
      </w:r>
    </w:p>
    <w:p w:rsidR="001C34B3" w:rsidRDefault="001C34B3" w:rsidP="00E5070D">
      <w:pPr>
        <w:pStyle w:val="NoSpacing"/>
        <w:spacing w:before="60"/>
        <w:jc w:val="center"/>
        <w:rPr>
          <w:rFonts w:ascii="Times New Roman" w:hAnsi="Times New Roman" w:cs="Times New Roman"/>
        </w:rPr>
      </w:pPr>
      <w:r w:rsidRPr="00456406">
        <w:rPr>
          <w:rFonts w:ascii="Times New Roman" w:hAnsi="Times New Roman" w:cs="Times New Roman"/>
        </w:rPr>
        <w:t xml:space="preserve">UMOWA  nr </w:t>
      </w:r>
      <w:r>
        <w:rPr>
          <w:rFonts w:ascii="Times New Roman" w:hAnsi="Times New Roman" w:cs="Times New Roman"/>
        </w:rPr>
        <w:t>…</w:t>
      </w:r>
      <w:r w:rsidRPr="00456406">
        <w:rPr>
          <w:rFonts w:ascii="Times New Roman" w:hAnsi="Times New Roman" w:cs="Times New Roman"/>
        </w:rPr>
        <w:t>/IK/272/ZP/2017</w:t>
      </w:r>
    </w:p>
    <w:p w:rsidR="001C34B3" w:rsidRPr="00456406" w:rsidRDefault="001C34B3" w:rsidP="00E5070D">
      <w:pPr>
        <w:pStyle w:val="NoSpacing"/>
        <w:spacing w:before="60"/>
        <w:jc w:val="center"/>
        <w:rPr>
          <w:rFonts w:ascii="Times New Roman" w:hAnsi="Times New Roman" w:cs="Times New Roman"/>
        </w:rPr>
      </w:pPr>
    </w:p>
    <w:p w:rsidR="001C34B3" w:rsidRPr="00456406" w:rsidRDefault="001C34B3" w:rsidP="0090610C">
      <w:pPr>
        <w:pStyle w:val="NoSpacing"/>
        <w:spacing w:before="60"/>
        <w:rPr>
          <w:rFonts w:ascii="Times New Roman" w:hAnsi="Times New Roman" w:cs="Times New Roman"/>
        </w:rPr>
      </w:pPr>
      <w:r w:rsidRPr="00456406">
        <w:rPr>
          <w:rFonts w:ascii="Times New Roman" w:hAnsi="Times New Roman" w:cs="Times New Roman"/>
        </w:rPr>
        <w:t>zawarta w dniu ……………..  w Świętochłowicach w trybie przepisów ustawy z dnia 29 stycznia 2004 r. - Prawo zamówień publicznych, pomiędzy:</w:t>
      </w:r>
    </w:p>
    <w:p w:rsidR="001C34B3" w:rsidRDefault="001C34B3" w:rsidP="0090610C">
      <w:pPr>
        <w:pStyle w:val="NoSpacing"/>
        <w:spacing w:before="60"/>
        <w:rPr>
          <w:rFonts w:ascii="Times New Roman" w:hAnsi="Times New Roman" w:cs="Times New Roman"/>
        </w:rPr>
      </w:pPr>
      <w:r w:rsidRPr="00456406">
        <w:rPr>
          <w:rFonts w:ascii="Times New Roman" w:hAnsi="Times New Roman" w:cs="Times New Roman"/>
        </w:rPr>
        <w:t xml:space="preserve">Gminą Świętochłowice, ul. Katowicka 54, 41-600 Świętochłowice, NIP: 627 27 48 738, </w:t>
      </w:r>
    </w:p>
    <w:p w:rsidR="001C34B3" w:rsidRPr="00456406" w:rsidRDefault="001C34B3" w:rsidP="0090610C">
      <w:pPr>
        <w:pStyle w:val="NoSpacing"/>
        <w:spacing w:before="60"/>
        <w:rPr>
          <w:rFonts w:ascii="Times New Roman" w:hAnsi="Times New Roman" w:cs="Times New Roman"/>
        </w:rPr>
      </w:pPr>
      <w:r w:rsidRPr="00456406">
        <w:rPr>
          <w:rFonts w:ascii="Times New Roman" w:hAnsi="Times New Roman" w:cs="Times New Roman"/>
        </w:rPr>
        <w:t xml:space="preserve">reprezentowaną przez: </w:t>
      </w:r>
    </w:p>
    <w:p w:rsidR="001C34B3" w:rsidRPr="00456406" w:rsidRDefault="001C34B3" w:rsidP="00364D5A">
      <w:pPr>
        <w:pStyle w:val="NoSpacing"/>
        <w:numPr>
          <w:ilvl w:val="0"/>
          <w:numId w:val="28"/>
        </w:numPr>
        <w:tabs>
          <w:tab w:val="num" w:pos="432"/>
        </w:tabs>
        <w:spacing w:before="60"/>
        <w:ind w:left="0" w:firstLine="0"/>
        <w:contextualSpacing/>
        <w:rPr>
          <w:rFonts w:ascii="Times New Roman" w:hAnsi="Times New Roman" w:cs="Times New Roman"/>
        </w:rPr>
      </w:pPr>
      <w:r w:rsidRPr="00456406">
        <w:rPr>
          <w:rFonts w:ascii="Times New Roman" w:hAnsi="Times New Roman" w:cs="Times New Roman"/>
        </w:rPr>
        <w:t>………………………..</w:t>
      </w:r>
    </w:p>
    <w:p w:rsidR="001C34B3" w:rsidRPr="00456406" w:rsidRDefault="001C34B3" w:rsidP="00CA7BE5">
      <w:pPr>
        <w:pStyle w:val="NoSpacing"/>
        <w:spacing w:beforeLines="60"/>
        <w:contextualSpacing/>
        <w:rPr>
          <w:rFonts w:ascii="Times New Roman" w:hAnsi="Times New Roman" w:cs="Times New Roman"/>
        </w:rPr>
      </w:pPr>
      <w:r w:rsidRPr="00456406">
        <w:rPr>
          <w:rFonts w:ascii="Times New Roman" w:hAnsi="Times New Roman" w:cs="Times New Roman"/>
        </w:rPr>
        <w:t>………………………..</w:t>
      </w:r>
    </w:p>
    <w:p w:rsidR="001C34B3" w:rsidRPr="00456406" w:rsidRDefault="001C34B3" w:rsidP="0090610C">
      <w:pPr>
        <w:pStyle w:val="NoSpacing"/>
        <w:spacing w:before="60"/>
        <w:rPr>
          <w:rFonts w:ascii="Times New Roman" w:hAnsi="Times New Roman" w:cs="Times New Roman"/>
        </w:rPr>
      </w:pPr>
      <w:r w:rsidRPr="00456406">
        <w:rPr>
          <w:rFonts w:ascii="Times New Roman" w:hAnsi="Times New Roman" w:cs="Times New Roman"/>
        </w:rPr>
        <w:t xml:space="preserve">przy kontrasygnacie Skarbnika Miasta, </w:t>
      </w:r>
    </w:p>
    <w:p w:rsidR="001C34B3" w:rsidRPr="00456406" w:rsidRDefault="001C34B3" w:rsidP="0090610C">
      <w:pPr>
        <w:pStyle w:val="NoSpacing"/>
        <w:spacing w:before="60"/>
        <w:rPr>
          <w:rFonts w:ascii="Times New Roman" w:hAnsi="Times New Roman" w:cs="Times New Roman"/>
        </w:rPr>
      </w:pPr>
      <w:r w:rsidRPr="00456406">
        <w:rPr>
          <w:rFonts w:ascii="Times New Roman" w:hAnsi="Times New Roman" w:cs="Times New Roman"/>
        </w:rPr>
        <w:t>zwaną w dalszej części umowy „Zamawiającym”,</w:t>
      </w:r>
    </w:p>
    <w:p w:rsidR="001C34B3" w:rsidRPr="00456406" w:rsidRDefault="001C34B3" w:rsidP="0090610C">
      <w:pPr>
        <w:spacing w:before="60" w:after="0" w:line="240" w:lineRule="auto"/>
        <w:rPr>
          <w:rFonts w:ascii="Times New Roman" w:hAnsi="Times New Roman" w:cs="Times New Roman"/>
        </w:rPr>
      </w:pPr>
      <w:r w:rsidRPr="00456406">
        <w:rPr>
          <w:rFonts w:ascii="Times New Roman" w:hAnsi="Times New Roman" w:cs="Times New Roman"/>
        </w:rPr>
        <w:t xml:space="preserve">a  </w:t>
      </w:r>
    </w:p>
    <w:p w:rsidR="001C34B3" w:rsidRPr="00456406" w:rsidRDefault="001C34B3" w:rsidP="0090610C">
      <w:pPr>
        <w:spacing w:before="60" w:after="0" w:line="240" w:lineRule="auto"/>
        <w:rPr>
          <w:rFonts w:ascii="Times New Roman" w:hAnsi="Times New Roman" w:cs="Times New Roman"/>
        </w:rPr>
      </w:pPr>
      <w:r w:rsidRPr="00456406">
        <w:rPr>
          <w:rFonts w:ascii="Times New Roman" w:hAnsi="Times New Roman" w:cs="Times New Roman"/>
        </w:rPr>
        <w:t xml:space="preserve">…………..,  z siedzibą: ………………,KRS: ….. NIP: ….., Regon ….., </w:t>
      </w:r>
    </w:p>
    <w:p w:rsidR="001C34B3" w:rsidRPr="00456406" w:rsidRDefault="001C34B3" w:rsidP="0090610C">
      <w:pPr>
        <w:spacing w:before="60" w:after="0" w:line="240" w:lineRule="auto"/>
        <w:rPr>
          <w:rFonts w:ascii="Times New Roman" w:hAnsi="Times New Roman" w:cs="Times New Roman"/>
        </w:rPr>
      </w:pPr>
      <w:r w:rsidRPr="00456406">
        <w:rPr>
          <w:rFonts w:ascii="Times New Roman" w:hAnsi="Times New Roman" w:cs="Times New Roman"/>
        </w:rPr>
        <w:t>reprezentowanym przez:</w:t>
      </w:r>
    </w:p>
    <w:p w:rsidR="001C34B3" w:rsidRPr="00456406" w:rsidRDefault="001C34B3" w:rsidP="0090610C">
      <w:pPr>
        <w:spacing w:before="60" w:after="0" w:line="240" w:lineRule="auto"/>
        <w:rPr>
          <w:rFonts w:ascii="Times New Roman" w:hAnsi="Times New Roman" w:cs="Times New Roman"/>
        </w:rPr>
      </w:pPr>
      <w:r w:rsidRPr="00456406">
        <w:rPr>
          <w:rFonts w:ascii="Times New Roman" w:hAnsi="Times New Roman" w:cs="Times New Roman"/>
        </w:rPr>
        <w:t>……………………………….</w:t>
      </w:r>
    </w:p>
    <w:p w:rsidR="001C34B3" w:rsidRPr="00456406" w:rsidRDefault="001C34B3" w:rsidP="0090610C">
      <w:pPr>
        <w:pStyle w:val="NoSpacing"/>
        <w:spacing w:before="60"/>
        <w:rPr>
          <w:rFonts w:ascii="Times New Roman" w:hAnsi="Times New Roman" w:cs="Times New Roman"/>
        </w:rPr>
      </w:pPr>
      <w:r w:rsidRPr="00456406">
        <w:rPr>
          <w:rFonts w:ascii="Times New Roman" w:hAnsi="Times New Roman" w:cs="Times New Roman"/>
        </w:rPr>
        <w:t>zwanym w dalszej części umowy „Wykonawcą”.</w:t>
      </w:r>
    </w:p>
    <w:p w:rsidR="001C34B3" w:rsidRPr="00456406" w:rsidRDefault="001C34B3" w:rsidP="00E5070D">
      <w:pPr>
        <w:spacing w:before="60" w:after="0" w:line="240" w:lineRule="auto"/>
        <w:jc w:val="center"/>
        <w:rPr>
          <w:rFonts w:ascii="Times New Roman" w:hAnsi="Times New Roman" w:cs="Times New Roman"/>
        </w:rPr>
      </w:pPr>
      <w:r w:rsidRPr="00456406">
        <w:rPr>
          <w:rFonts w:ascii="Times New Roman" w:hAnsi="Times New Roman" w:cs="Times New Roman"/>
        </w:rPr>
        <w:t>§ 1</w:t>
      </w:r>
    </w:p>
    <w:p w:rsidR="001C34B3" w:rsidRPr="00456406" w:rsidRDefault="001C34B3" w:rsidP="00E5070D">
      <w:pP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Przedmiot umowy</w:t>
      </w:r>
    </w:p>
    <w:p w:rsidR="001C34B3" w:rsidRPr="00456406" w:rsidRDefault="001C34B3" w:rsidP="00E5070D">
      <w:pPr>
        <w:pStyle w:val="NoSpacing"/>
        <w:numPr>
          <w:ilvl w:val="0"/>
          <w:numId w:val="7"/>
        </w:numPr>
        <w:spacing w:before="60"/>
        <w:ind w:left="357" w:hanging="357"/>
        <w:rPr>
          <w:rFonts w:ascii="Times New Roman" w:hAnsi="Times New Roman" w:cs="Times New Roman"/>
        </w:rPr>
      </w:pPr>
      <w:bookmarkStart w:id="0" w:name="_Ref473544195"/>
      <w:r w:rsidRPr="00456406">
        <w:rPr>
          <w:rFonts w:ascii="Times New Roman" w:hAnsi="Times New Roman" w:cs="Times New Roman"/>
        </w:rPr>
        <w:t xml:space="preserve">Zgodnie z rozstrzygniętym przetargiem nieograniczonym (nr </w:t>
      </w:r>
      <w:r>
        <w:rPr>
          <w:rFonts w:ascii="Times New Roman" w:hAnsi="Times New Roman" w:cs="Times New Roman"/>
        </w:rPr>
        <w:t>zamówienia publicznego ZPU.271.30.</w:t>
      </w:r>
      <w:r w:rsidRPr="00456406">
        <w:rPr>
          <w:rFonts w:ascii="Times New Roman" w:hAnsi="Times New Roman" w:cs="Times New Roman"/>
        </w:rPr>
        <w:t xml:space="preserve">2017) Zamawiający zleca, a Wykonawca zobowiązuje się do należytego wykonania na rzecz Zamawiającego zadania pn.: „Budowa nowych ogrodzeń miejskich placówek oświatowych zlokalizowanych na terenie miasta Świętochłowice wraz z wykonaniem ciągów pieszych, budową wiaty śmietnikowej, rozbudową placu zabaw i wykonaniem robót towarzyszących”, </w:t>
      </w:r>
    </w:p>
    <w:p w:rsidR="001C34B3" w:rsidRPr="00456406" w:rsidRDefault="001C34B3" w:rsidP="00614CF9">
      <w:pPr>
        <w:pStyle w:val="NoSpacing"/>
        <w:spacing w:before="60"/>
        <w:ind w:left="357"/>
        <w:rPr>
          <w:rFonts w:ascii="Times New Roman" w:hAnsi="Times New Roman" w:cs="Times New Roman"/>
        </w:rPr>
      </w:pPr>
      <w:r w:rsidRPr="00456406">
        <w:rPr>
          <w:rFonts w:ascii="Times New Roman" w:hAnsi="Times New Roman" w:cs="Times New Roman"/>
        </w:rPr>
        <w:t>w części I, obejmującej budowę ogrodzenia wraz z wykonaniem ciągów pieszych, budową wiaty śmietnikowej oraz rozbudową istniejącego placu zabaw na terenie Przedszkola Miejskiego nr 9</w:t>
      </w:r>
      <w:r>
        <w:rPr>
          <w:rFonts w:ascii="Times New Roman" w:hAnsi="Times New Roman" w:cs="Times New Roman"/>
        </w:rPr>
        <w:t>,</w:t>
      </w:r>
      <w:r w:rsidRPr="00456406">
        <w:rPr>
          <w:rFonts w:ascii="Times New Roman" w:hAnsi="Times New Roman" w:cs="Times New Roman"/>
        </w:rPr>
        <w:t xml:space="preserve"> przy ul. Sportowej 6 w Świętochłowicach;</w:t>
      </w:r>
      <w:r w:rsidRPr="00456406">
        <w:rPr>
          <w:rStyle w:val="FootnoteReference"/>
          <w:rFonts w:ascii="Times New Roman" w:hAnsi="Times New Roman"/>
        </w:rPr>
        <w:footnoteReference w:id="1"/>
      </w:r>
    </w:p>
    <w:p w:rsidR="001C34B3" w:rsidRPr="00456406" w:rsidRDefault="001C34B3" w:rsidP="00614CF9">
      <w:pPr>
        <w:pStyle w:val="NoSpacing"/>
        <w:spacing w:before="60"/>
        <w:ind w:left="357"/>
        <w:rPr>
          <w:rFonts w:ascii="Times New Roman" w:hAnsi="Times New Roman" w:cs="Times New Roman"/>
        </w:rPr>
      </w:pPr>
      <w:r w:rsidRPr="00456406">
        <w:rPr>
          <w:rFonts w:ascii="Times New Roman" w:hAnsi="Times New Roman" w:cs="Times New Roman"/>
        </w:rPr>
        <w:t>w części II, obejmującej budowę nowego ogrodzenia Przedszkola Miejskiego nr 7</w:t>
      </w:r>
      <w:r>
        <w:rPr>
          <w:rFonts w:ascii="Times New Roman" w:hAnsi="Times New Roman" w:cs="Times New Roman"/>
        </w:rPr>
        <w:t>,</w:t>
      </w:r>
      <w:r w:rsidRPr="00456406">
        <w:rPr>
          <w:rFonts w:ascii="Times New Roman" w:hAnsi="Times New Roman" w:cs="Times New Roman"/>
        </w:rPr>
        <w:t xml:space="preserve"> przy ul. </w:t>
      </w:r>
      <w:r>
        <w:rPr>
          <w:rFonts w:ascii="Times New Roman" w:hAnsi="Times New Roman" w:cs="Times New Roman"/>
        </w:rPr>
        <w:t>B. </w:t>
      </w:r>
      <w:r w:rsidRPr="00456406">
        <w:rPr>
          <w:rFonts w:ascii="Times New Roman" w:hAnsi="Times New Roman" w:cs="Times New Roman"/>
        </w:rPr>
        <w:t>Chrobrego 6 w Świętochłowicach*</w:t>
      </w:r>
    </w:p>
    <w:bookmarkEnd w:id="0"/>
    <w:p w:rsidR="001C34B3" w:rsidRPr="00456406" w:rsidRDefault="001C34B3" w:rsidP="00765906">
      <w:pPr>
        <w:pStyle w:val="NoSpacing"/>
        <w:numPr>
          <w:ilvl w:val="0"/>
          <w:numId w:val="7"/>
        </w:numPr>
        <w:spacing w:before="60"/>
        <w:rPr>
          <w:rFonts w:ascii="Times New Roman" w:hAnsi="Times New Roman" w:cs="Times New Roman"/>
        </w:rPr>
      </w:pPr>
      <w:r w:rsidRPr="00456406">
        <w:rPr>
          <w:rStyle w:val="FontStyle15"/>
          <w:rFonts w:ascii="Times New Roman" w:hAnsi="Times New Roman" w:cs="Times New Roman"/>
          <w:b w:val="0"/>
          <w:bCs/>
          <w:sz w:val="22"/>
        </w:rPr>
        <w:t xml:space="preserve">Szczegółowy zakres </w:t>
      </w:r>
      <w:r w:rsidRPr="00456406">
        <w:rPr>
          <w:rFonts w:ascii="Times New Roman" w:hAnsi="Times New Roman" w:cs="Times New Roman"/>
        </w:rPr>
        <w:t xml:space="preserve">przedmiotu umowy określa specyfikacja istotnych warunków zamówienia, w tym załączniki do specyfikacji: opis przedmiotu zamówienia, dokumentacje projektowe, przedmiary robót, specyfikacje techniczne wykonania i odbioru robót,  które to dokumenty stanowią integralną część niniejszej umowy. </w:t>
      </w:r>
    </w:p>
    <w:p w:rsidR="001C34B3" w:rsidRPr="00456406" w:rsidRDefault="001C34B3" w:rsidP="00E5070D">
      <w:pPr>
        <w:pStyle w:val="NoSpacing"/>
        <w:spacing w:before="60"/>
        <w:jc w:val="center"/>
        <w:rPr>
          <w:rFonts w:ascii="Times New Roman" w:hAnsi="Times New Roman" w:cs="Times New Roman"/>
        </w:rPr>
      </w:pPr>
      <w:r w:rsidRPr="00456406">
        <w:rPr>
          <w:rFonts w:ascii="Times New Roman" w:hAnsi="Times New Roman" w:cs="Times New Roman"/>
        </w:rPr>
        <w:t>§ 2</w:t>
      </w:r>
    </w:p>
    <w:p w:rsidR="001C34B3" w:rsidRPr="00456406" w:rsidRDefault="001C34B3" w:rsidP="00E5070D">
      <w:pPr>
        <w:pStyle w:val="NoSpacing"/>
        <w:spacing w:before="60"/>
        <w:jc w:val="center"/>
        <w:rPr>
          <w:rFonts w:ascii="Times New Roman" w:hAnsi="Times New Roman" w:cs="Times New Roman"/>
          <w:u w:val="single"/>
        </w:rPr>
      </w:pPr>
      <w:r w:rsidRPr="00456406">
        <w:rPr>
          <w:rFonts w:ascii="Times New Roman" w:hAnsi="Times New Roman" w:cs="Times New Roman"/>
          <w:u w:val="single"/>
        </w:rPr>
        <w:t>Obowiązki stron</w:t>
      </w:r>
    </w:p>
    <w:p w:rsidR="001C34B3" w:rsidRPr="00456406" w:rsidRDefault="001C34B3" w:rsidP="00E5070D">
      <w:pPr>
        <w:pStyle w:val="NoSpacing"/>
        <w:numPr>
          <w:ilvl w:val="0"/>
          <w:numId w:val="8"/>
        </w:numPr>
        <w:spacing w:before="60"/>
        <w:rPr>
          <w:rFonts w:ascii="Times New Roman" w:hAnsi="Times New Roman" w:cs="Times New Roman"/>
        </w:rPr>
      </w:pPr>
      <w:r w:rsidRPr="00456406">
        <w:rPr>
          <w:rFonts w:ascii="Times New Roman" w:hAnsi="Times New Roman" w:cs="Times New Roman"/>
        </w:rPr>
        <w:t xml:space="preserve"> Do obowiązków Zamawiającego należy w szczególności:</w:t>
      </w:r>
    </w:p>
    <w:p w:rsidR="001C34B3" w:rsidRPr="00456406" w:rsidRDefault="001C34B3" w:rsidP="00E5070D">
      <w:pPr>
        <w:pStyle w:val="NoSpacing"/>
        <w:numPr>
          <w:ilvl w:val="1"/>
          <w:numId w:val="8"/>
        </w:numPr>
        <w:spacing w:before="60"/>
        <w:rPr>
          <w:rFonts w:ascii="Times New Roman" w:hAnsi="Times New Roman" w:cs="Times New Roman"/>
        </w:rPr>
      </w:pPr>
      <w:r w:rsidRPr="00456406">
        <w:rPr>
          <w:rFonts w:ascii="Times New Roman" w:hAnsi="Times New Roman" w:cs="Times New Roman"/>
        </w:rPr>
        <w:t>protokolarne przekazanie Wykonawcy terenu budowy;</w:t>
      </w:r>
    </w:p>
    <w:p w:rsidR="001C34B3" w:rsidRPr="00456406" w:rsidRDefault="001C34B3" w:rsidP="00E5070D">
      <w:pPr>
        <w:pStyle w:val="NoSpacing"/>
        <w:numPr>
          <w:ilvl w:val="1"/>
          <w:numId w:val="8"/>
        </w:numPr>
        <w:spacing w:before="60"/>
        <w:rPr>
          <w:rFonts w:ascii="Times New Roman" w:hAnsi="Times New Roman" w:cs="Times New Roman"/>
        </w:rPr>
      </w:pPr>
      <w:r w:rsidRPr="00456406">
        <w:rPr>
          <w:rFonts w:ascii="Times New Roman" w:hAnsi="Times New Roman" w:cs="Times New Roman"/>
        </w:rPr>
        <w:t>dokonanie odbioru końcowego;</w:t>
      </w:r>
    </w:p>
    <w:p w:rsidR="001C34B3" w:rsidRPr="00456406" w:rsidRDefault="001C34B3" w:rsidP="00E5070D">
      <w:pPr>
        <w:pStyle w:val="NoSpacing"/>
        <w:numPr>
          <w:ilvl w:val="1"/>
          <w:numId w:val="8"/>
        </w:numPr>
        <w:spacing w:before="60"/>
        <w:rPr>
          <w:rFonts w:ascii="Times New Roman" w:hAnsi="Times New Roman" w:cs="Times New Roman"/>
        </w:rPr>
      </w:pPr>
      <w:r w:rsidRPr="00456406">
        <w:rPr>
          <w:rFonts w:ascii="Times New Roman" w:hAnsi="Times New Roman" w:cs="Times New Roman"/>
        </w:rPr>
        <w:t>zapłata należnego wynagrodzenia.</w:t>
      </w:r>
    </w:p>
    <w:p w:rsidR="001C34B3" w:rsidRPr="00456406" w:rsidRDefault="001C34B3" w:rsidP="00E5070D">
      <w:pPr>
        <w:pStyle w:val="NoSpacing"/>
        <w:numPr>
          <w:ilvl w:val="0"/>
          <w:numId w:val="8"/>
        </w:numPr>
        <w:spacing w:before="60"/>
        <w:rPr>
          <w:rFonts w:ascii="Times New Roman" w:hAnsi="Times New Roman" w:cs="Times New Roman"/>
        </w:rPr>
      </w:pPr>
      <w:r w:rsidRPr="00456406">
        <w:rPr>
          <w:rFonts w:ascii="Times New Roman" w:hAnsi="Times New Roman" w:cs="Times New Roman"/>
        </w:rPr>
        <w:t>Do obowiązków Wykonawcy  należy w szczególności:</w:t>
      </w:r>
    </w:p>
    <w:p w:rsidR="001C34B3" w:rsidRPr="00456406" w:rsidRDefault="001C34B3" w:rsidP="00E5070D">
      <w:pPr>
        <w:pStyle w:val="NoSpacing"/>
        <w:numPr>
          <w:ilvl w:val="1"/>
          <w:numId w:val="8"/>
        </w:numPr>
        <w:spacing w:before="60"/>
        <w:rPr>
          <w:rFonts w:ascii="Times New Roman" w:hAnsi="Times New Roman" w:cs="Times New Roman"/>
        </w:rPr>
      </w:pPr>
      <w:r w:rsidRPr="00456406">
        <w:rPr>
          <w:rFonts w:ascii="Times New Roman" w:hAnsi="Times New Roman" w:cs="Times New Roman"/>
        </w:rPr>
        <w:t>protokolarne przejęcie od Zamawiającego terenu budowy;</w:t>
      </w:r>
    </w:p>
    <w:p w:rsidR="001C34B3" w:rsidRPr="00456406" w:rsidRDefault="001C34B3" w:rsidP="00E5070D">
      <w:pPr>
        <w:pStyle w:val="NoSpacing"/>
        <w:numPr>
          <w:ilvl w:val="1"/>
          <w:numId w:val="8"/>
        </w:numPr>
        <w:spacing w:before="60"/>
        <w:rPr>
          <w:rFonts w:ascii="Times New Roman" w:hAnsi="Times New Roman" w:cs="Times New Roman"/>
        </w:rPr>
      </w:pPr>
      <w:r w:rsidRPr="00456406">
        <w:rPr>
          <w:rFonts w:ascii="Times New Roman" w:hAnsi="Times New Roman" w:cs="Times New Roman"/>
        </w:rPr>
        <w:t xml:space="preserve">zapewnienie ochrony mienia znajdującego się na terenie budowy, w szczególności pod względem przeciwpożarowym; </w:t>
      </w:r>
    </w:p>
    <w:p w:rsidR="001C34B3" w:rsidRPr="00456406" w:rsidRDefault="001C34B3" w:rsidP="00E5070D">
      <w:pPr>
        <w:pStyle w:val="NoSpacing"/>
        <w:numPr>
          <w:ilvl w:val="1"/>
          <w:numId w:val="8"/>
        </w:numPr>
        <w:spacing w:before="60"/>
        <w:rPr>
          <w:rFonts w:ascii="Times New Roman" w:hAnsi="Times New Roman" w:cs="Times New Roman"/>
        </w:rPr>
      </w:pPr>
      <w:r w:rsidRPr="00456406">
        <w:rPr>
          <w:rFonts w:ascii="Times New Roman" w:hAnsi="Times New Roman" w:cs="Times New Roman"/>
        </w:rPr>
        <w:t>wykonywanie robót w oparciu o obowiązujące przepisy prawa, normy, warunki techniczne, zasady wiedzy technicznej i sztuki budowlanej, wytyczne i wszelkie zalecenia uzgodnione do wykonania w czasie realizacji zadania z przedstawicielem Zamawiającego (inspektorem nadzoru);</w:t>
      </w:r>
    </w:p>
    <w:p w:rsidR="001C34B3" w:rsidRPr="00456406" w:rsidRDefault="001C34B3" w:rsidP="00E5070D">
      <w:pPr>
        <w:pStyle w:val="NoSpacing"/>
        <w:numPr>
          <w:ilvl w:val="1"/>
          <w:numId w:val="8"/>
        </w:numPr>
        <w:spacing w:before="60"/>
        <w:rPr>
          <w:rFonts w:ascii="Times New Roman" w:hAnsi="Times New Roman" w:cs="Times New Roman"/>
        </w:rPr>
      </w:pPr>
      <w:r w:rsidRPr="00456406">
        <w:rPr>
          <w:rFonts w:ascii="Times New Roman" w:hAnsi="Times New Roman" w:cs="Times New Roman"/>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rsidR="001C34B3" w:rsidRPr="00456406" w:rsidRDefault="001C34B3" w:rsidP="00E5070D">
      <w:pPr>
        <w:pStyle w:val="NoSpacing"/>
        <w:numPr>
          <w:ilvl w:val="0"/>
          <w:numId w:val="8"/>
        </w:numPr>
        <w:spacing w:before="60"/>
        <w:rPr>
          <w:rFonts w:ascii="Times New Roman" w:hAnsi="Times New Roman" w:cs="Times New Roman"/>
        </w:rPr>
      </w:pPr>
      <w:r w:rsidRPr="00456406">
        <w:rPr>
          <w:rFonts w:ascii="Times New Roman" w:hAnsi="Times New Roman" w:cs="Times New Roman"/>
        </w:rPr>
        <w:t>Pozostałe  obowiązki, zobowiązania Wykonawcy oraz wytyczne realizacyjne, określone zostały w opisie przedmiotu zamówienia, stanowiącym załącznik do specyfikacji istotnych warunków zamówienia.</w:t>
      </w:r>
    </w:p>
    <w:p w:rsidR="001C34B3" w:rsidRPr="00456406" w:rsidRDefault="001C34B3" w:rsidP="00E5070D">
      <w:pPr>
        <w:pStyle w:val="NoSpacing"/>
        <w:numPr>
          <w:ilvl w:val="0"/>
          <w:numId w:val="8"/>
        </w:numPr>
        <w:spacing w:before="60"/>
        <w:rPr>
          <w:rFonts w:ascii="Times New Roman" w:hAnsi="Times New Roman" w:cs="Times New Roman"/>
        </w:rPr>
      </w:pPr>
      <w:r w:rsidRPr="00456406">
        <w:rPr>
          <w:rFonts w:ascii="Times New Roman" w:hAnsi="Times New Roman" w:cs="Times New Roman"/>
        </w:rPr>
        <w:t>Wykonawca ponosi całkowitą odpowiedzialność materialną i prawną za szkody spowodowane działalnością Wykonawcy i jego podwykonawców wynikłe z realizacji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w:t>
      </w:r>
    </w:p>
    <w:p w:rsidR="001C34B3" w:rsidRPr="00456406" w:rsidRDefault="001C34B3" w:rsidP="00E5070D">
      <w:pPr>
        <w:numPr>
          <w:ilvl w:val="0"/>
          <w:numId w:val="8"/>
        </w:numPr>
        <w:suppressAutoHyphens w:val="0"/>
        <w:spacing w:before="60" w:after="0" w:line="240" w:lineRule="auto"/>
        <w:rPr>
          <w:rFonts w:ascii="Times New Roman" w:hAnsi="Times New Roman" w:cs="Times New Roman"/>
        </w:rPr>
      </w:pPr>
      <w:r w:rsidRPr="00456406">
        <w:rPr>
          <w:rFonts w:ascii="Times New Roman" w:hAnsi="Times New Roman" w:cs="Times New Roman"/>
        </w:rPr>
        <w:t>Wykonawca oświadcza, iż ujął w swojej ofercie cenowej wszystkie roboty towarzyszące i zabezpieczające a nie wyszczególnione w przedmiarach robót, dokumentacji projektowej i opisie robót oraz inne prace umożliwiające Wykonawcy wykonanie robót podstawowych ujętych w przedmiarach oraz dokumentacji projektowej.</w:t>
      </w:r>
    </w:p>
    <w:p w:rsidR="001C34B3" w:rsidRPr="00456406" w:rsidRDefault="001C34B3" w:rsidP="00E5070D">
      <w:pPr>
        <w:pStyle w:val="NoSpacing"/>
        <w:numPr>
          <w:ilvl w:val="0"/>
          <w:numId w:val="8"/>
        </w:numPr>
        <w:spacing w:before="60"/>
        <w:rPr>
          <w:rFonts w:ascii="Times New Roman" w:hAnsi="Times New Roman" w:cs="Times New Roman"/>
        </w:rPr>
      </w:pPr>
      <w:r w:rsidRPr="00456406">
        <w:rPr>
          <w:rFonts w:ascii="Times New Roman" w:hAnsi="Times New Roman" w:cs="Times New Roman"/>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1C34B3" w:rsidRPr="00456406" w:rsidRDefault="001C34B3" w:rsidP="00E5070D">
      <w:pPr>
        <w:pStyle w:val="NoSpacing"/>
        <w:numPr>
          <w:ilvl w:val="0"/>
          <w:numId w:val="8"/>
        </w:numPr>
        <w:spacing w:before="60"/>
        <w:rPr>
          <w:rFonts w:ascii="Times New Roman" w:hAnsi="Times New Roman" w:cs="Times New Roman"/>
        </w:rPr>
      </w:pPr>
      <w:r w:rsidRPr="00456406">
        <w:rPr>
          <w:rFonts w:ascii="Times New Roman" w:hAnsi="Times New Roman" w:cs="Times New Roman"/>
        </w:rPr>
        <w:t>Wykonawca zobowiązany jest do niezwłocznego informowania Zamawiającego o każdej zmianie adresu siedziby i o każdej innej zmianie działalności, mogącej mieć wpływ na realizację umowy.</w:t>
      </w:r>
    </w:p>
    <w:p w:rsidR="001C34B3" w:rsidRPr="00456406" w:rsidRDefault="001C34B3" w:rsidP="00E5070D">
      <w:pPr>
        <w:widowControl w:val="0"/>
        <w:numPr>
          <w:ilvl w:val="0"/>
          <w:numId w:val="8"/>
        </w:numPr>
        <w:suppressAutoHyphens w:val="0"/>
        <w:autoSpaceDE w:val="0"/>
        <w:autoSpaceDN w:val="0"/>
        <w:adjustRightInd w:val="0"/>
        <w:spacing w:before="60" w:after="0" w:line="240" w:lineRule="auto"/>
        <w:rPr>
          <w:rFonts w:ascii="Times New Roman" w:hAnsi="Times New Roman" w:cs="Times New Roman"/>
        </w:rPr>
      </w:pPr>
      <w:r w:rsidRPr="00456406">
        <w:rPr>
          <w:rFonts w:ascii="Times New Roman" w:hAnsi="Times New Roman" w:cs="Times New Roman"/>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p w:rsidR="001C34B3" w:rsidRPr="00456406" w:rsidRDefault="001C34B3" w:rsidP="00E5070D">
      <w:pPr>
        <w:pStyle w:val="NoSpacing"/>
        <w:spacing w:before="60"/>
        <w:jc w:val="center"/>
        <w:rPr>
          <w:rFonts w:ascii="Times New Roman" w:hAnsi="Times New Roman" w:cs="Times New Roman"/>
        </w:rPr>
      </w:pPr>
      <w:r w:rsidRPr="00456406">
        <w:rPr>
          <w:rFonts w:ascii="Times New Roman" w:hAnsi="Times New Roman" w:cs="Times New Roman"/>
        </w:rPr>
        <w:t>§ 3</w:t>
      </w:r>
    </w:p>
    <w:p w:rsidR="001C34B3" w:rsidRPr="00456406" w:rsidRDefault="001C34B3" w:rsidP="00E5070D">
      <w:pPr>
        <w:pStyle w:val="Heade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Termin wykonania i odbiór przedmiotu umowy</w:t>
      </w:r>
    </w:p>
    <w:p w:rsidR="001C34B3" w:rsidRPr="00456406" w:rsidRDefault="001C34B3" w:rsidP="00E5070D">
      <w:pPr>
        <w:pStyle w:val="NoSpacing"/>
        <w:numPr>
          <w:ilvl w:val="0"/>
          <w:numId w:val="9"/>
        </w:numPr>
        <w:spacing w:before="60"/>
        <w:rPr>
          <w:rFonts w:ascii="Times New Roman" w:hAnsi="Times New Roman" w:cs="Times New Roman"/>
        </w:rPr>
      </w:pPr>
      <w:r w:rsidRPr="00456406">
        <w:rPr>
          <w:rFonts w:ascii="Times New Roman" w:hAnsi="Times New Roman" w:cs="Times New Roman"/>
        </w:rPr>
        <w:t>Przedmiot umowy</w:t>
      </w:r>
      <w:r>
        <w:rPr>
          <w:rFonts w:ascii="Times New Roman" w:hAnsi="Times New Roman" w:cs="Times New Roman"/>
        </w:rPr>
        <w:t xml:space="preserve">, zgodnie z ofertą Wykonawcy, </w:t>
      </w:r>
      <w:r w:rsidRPr="00456406">
        <w:rPr>
          <w:rFonts w:ascii="Times New Roman" w:hAnsi="Times New Roman" w:cs="Times New Roman"/>
        </w:rPr>
        <w:t>zostanie zrealizowany w terminie do ……. dni kalendarzowych, licząc od daty przekazania terenu budowy.</w:t>
      </w:r>
    </w:p>
    <w:p w:rsidR="001C34B3" w:rsidRPr="00456406" w:rsidRDefault="001C34B3" w:rsidP="00E5070D">
      <w:pPr>
        <w:pStyle w:val="NoSpacing"/>
        <w:numPr>
          <w:ilvl w:val="0"/>
          <w:numId w:val="9"/>
        </w:numPr>
        <w:spacing w:before="60"/>
        <w:rPr>
          <w:rFonts w:ascii="Times New Roman" w:hAnsi="Times New Roman" w:cs="Times New Roman"/>
        </w:rPr>
      </w:pPr>
      <w:r w:rsidRPr="00456406">
        <w:rPr>
          <w:rFonts w:ascii="Times New Roman" w:hAnsi="Times New Roman" w:cs="Times New Roman"/>
        </w:rPr>
        <w:t xml:space="preserve">Teren budowy zostanie przekazany Wykonawcy w terminie do 7 dni od daty zawarcia niniejszej umowy.   </w:t>
      </w:r>
    </w:p>
    <w:p w:rsidR="001C34B3" w:rsidRPr="00456406" w:rsidRDefault="001C34B3" w:rsidP="00E5070D">
      <w:pPr>
        <w:pStyle w:val="NoSpacing"/>
        <w:numPr>
          <w:ilvl w:val="0"/>
          <w:numId w:val="9"/>
        </w:numPr>
        <w:spacing w:before="60"/>
        <w:rPr>
          <w:rFonts w:ascii="Times New Roman" w:hAnsi="Times New Roman" w:cs="Times New Roman"/>
        </w:rPr>
      </w:pPr>
      <w:r w:rsidRPr="00456406">
        <w:rPr>
          <w:rFonts w:ascii="Times New Roman" w:hAnsi="Times New Roman" w:cs="Times New Roman"/>
        </w:rPr>
        <w:t xml:space="preserve">Przedmiotem odbioru końcowego będzie całość zamówienia. </w:t>
      </w:r>
    </w:p>
    <w:p w:rsidR="001C34B3" w:rsidRPr="00456406" w:rsidRDefault="001C34B3" w:rsidP="00E5070D">
      <w:pPr>
        <w:pStyle w:val="NoSpacing"/>
        <w:numPr>
          <w:ilvl w:val="0"/>
          <w:numId w:val="9"/>
        </w:numPr>
        <w:spacing w:before="60"/>
        <w:rPr>
          <w:rFonts w:ascii="Times New Roman" w:hAnsi="Times New Roman" w:cs="Times New Roman"/>
        </w:rPr>
      </w:pPr>
      <w:r w:rsidRPr="00456406">
        <w:rPr>
          <w:rFonts w:ascii="Times New Roman" w:hAnsi="Times New Roman" w:cs="Times New Roman"/>
        </w:rPr>
        <w:t>Po zakończeniu robót, po zgłoszeniu przez Wykonawcę gotowości do odbioru i potwierdzeniu tej gotowości przez inspektora nadzoru, Zamawiający wyznaczy datę i rozpocznie czynności odbioru  końcowego robót stanowiących przedmiot umowy.</w:t>
      </w:r>
    </w:p>
    <w:p w:rsidR="001C34B3" w:rsidRPr="00456406" w:rsidRDefault="001C34B3" w:rsidP="00DE64DF">
      <w:pPr>
        <w:pStyle w:val="NoSpacing"/>
        <w:numPr>
          <w:ilvl w:val="0"/>
          <w:numId w:val="9"/>
        </w:numPr>
        <w:spacing w:before="60"/>
        <w:rPr>
          <w:rFonts w:ascii="Times New Roman" w:hAnsi="Times New Roman" w:cs="Times New Roman"/>
        </w:rPr>
      </w:pPr>
      <w:r w:rsidRPr="00456406">
        <w:rPr>
          <w:rFonts w:ascii="Times New Roman" w:hAnsi="Times New Roman" w:cs="Times New Roman"/>
        </w:rPr>
        <w:t>Obowiązek powiadomienia uczestników odbioru i sporządzenia protokołu ciąży na Zamawiającym.</w:t>
      </w:r>
    </w:p>
    <w:p w:rsidR="001C34B3" w:rsidRPr="00456406" w:rsidRDefault="001C34B3" w:rsidP="00DE64DF">
      <w:pPr>
        <w:pStyle w:val="NoSpacing"/>
        <w:numPr>
          <w:ilvl w:val="0"/>
          <w:numId w:val="9"/>
        </w:numPr>
        <w:spacing w:before="60"/>
        <w:rPr>
          <w:rFonts w:ascii="Times New Roman" w:hAnsi="Times New Roman" w:cs="Times New Roman"/>
        </w:rPr>
      </w:pPr>
      <w:r w:rsidRPr="00456406">
        <w:rPr>
          <w:rFonts w:ascii="Times New Roman" w:hAnsi="Times New Roman" w:cs="Times New Roman"/>
        </w:rPr>
        <w:t>Na dzień zgłoszenia do odbioru końcowego przedmiotu umowy Wykonawca zobowiązany jest przekazać w 2 egzemplarzach: dokumentację powykonawczą z naniesionymi w stosunku do projektu zmianami wraz z oświadczeniem kierownika bud</w:t>
      </w:r>
      <w:r>
        <w:rPr>
          <w:rFonts w:ascii="Times New Roman" w:hAnsi="Times New Roman" w:cs="Times New Roman"/>
        </w:rPr>
        <w:t>owy o wykonaniu robót zgodnie z </w:t>
      </w:r>
      <w:r w:rsidRPr="00456406">
        <w:rPr>
          <w:rFonts w:ascii="Times New Roman" w:hAnsi="Times New Roman" w:cs="Times New Roman"/>
        </w:rPr>
        <w:t>dokumentacją, naniesionymi zmianami i prawem budowlanym, z załączonymi do dokumentacji powykonawczej zbiorami atestów, certyfikatów i deklaracji zgodności/właściwości użytkowych dotyczących zabudowanych materiałów i urządzeń, instrukcjami obsługi i konserwacji zabudowanych materiałów i urządzeń, protokoły badań i sprawdzeń.</w:t>
      </w:r>
    </w:p>
    <w:p w:rsidR="001C34B3" w:rsidRPr="00456406" w:rsidRDefault="001C34B3" w:rsidP="00E5070D">
      <w:pPr>
        <w:pStyle w:val="NoSpacing"/>
        <w:numPr>
          <w:ilvl w:val="0"/>
          <w:numId w:val="9"/>
        </w:numPr>
        <w:spacing w:before="60"/>
        <w:rPr>
          <w:rFonts w:ascii="Times New Roman" w:hAnsi="Times New Roman" w:cs="Times New Roman"/>
        </w:rPr>
      </w:pPr>
      <w:r w:rsidRPr="00456406">
        <w:rPr>
          <w:rFonts w:ascii="Times New Roman" w:hAnsi="Times New Roman" w:cs="Times New Roman"/>
        </w:rPr>
        <w:t xml:space="preserve">Wykonawca dołączy do protokołu odbioru robót przez Zamawiającego odpowiedni protokół z uprzedniego odbioru tych samych robót, przeprowadzonego pomiędzy Wykonawcą lub podwykonawcą i podwykonawcami lub dalszymi podwykonawcami. </w:t>
      </w:r>
    </w:p>
    <w:p w:rsidR="001C34B3" w:rsidRPr="00456406" w:rsidRDefault="001C34B3" w:rsidP="00E5070D">
      <w:pPr>
        <w:pStyle w:val="NoSpacing"/>
        <w:numPr>
          <w:ilvl w:val="0"/>
          <w:numId w:val="9"/>
        </w:numPr>
        <w:spacing w:before="60"/>
        <w:rPr>
          <w:rFonts w:ascii="Times New Roman" w:hAnsi="Times New Roman" w:cs="Times New Roman"/>
        </w:rPr>
      </w:pPr>
      <w:r w:rsidRPr="00456406">
        <w:rPr>
          <w:rFonts w:ascii="Times New Roman" w:hAnsi="Times New Roman" w:cs="Times New Roman"/>
        </w:rPr>
        <w:t>Jeżeli w toku czynności odbioru zostaną stwierdzone wady lub usterki, Zamawiającemu przysługują następujące uprawnienia:</w:t>
      </w:r>
    </w:p>
    <w:p w:rsidR="001C34B3" w:rsidRPr="00456406" w:rsidRDefault="001C34B3" w:rsidP="00E5070D">
      <w:pPr>
        <w:pStyle w:val="NoSpacing"/>
        <w:numPr>
          <w:ilvl w:val="1"/>
          <w:numId w:val="10"/>
        </w:numPr>
        <w:spacing w:before="60"/>
        <w:rPr>
          <w:rFonts w:ascii="Times New Roman" w:hAnsi="Times New Roman" w:cs="Times New Roman"/>
        </w:rPr>
      </w:pPr>
      <w:r w:rsidRPr="00456406">
        <w:rPr>
          <w:rFonts w:ascii="Times New Roman" w:hAnsi="Times New Roman" w:cs="Times New Roman"/>
        </w:rPr>
        <w:t>jeżeli wady i usterki nadają się do usunięcia, może przerwać czynności odbioru do czasu usunięcia wad i usterek;</w:t>
      </w:r>
    </w:p>
    <w:p w:rsidR="001C34B3" w:rsidRPr="00456406" w:rsidRDefault="001C34B3" w:rsidP="00E5070D">
      <w:pPr>
        <w:pStyle w:val="NoSpacing"/>
        <w:numPr>
          <w:ilvl w:val="1"/>
          <w:numId w:val="10"/>
        </w:numPr>
        <w:spacing w:before="60"/>
        <w:rPr>
          <w:rFonts w:ascii="Times New Roman" w:hAnsi="Times New Roman" w:cs="Times New Roman"/>
        </w:rPr>
      </w:pPr>
      <w:r w:rsidRPr="00456406">
        <w:rPr>
          <w:rFonts w:ascii="Times New Roman" w:hAnsi="Times New Roman" w:cs="Times New Roman"/>
        </w:rPr>
        <w:t>jeżeli wady i usterki nie nadają się do usunięcia, a także uniemożliwiają użytkowanie zgodne z przeznaczeniem, Zamawiający może odstąpić od umowy lub żądać wykonania przedmiotu umowy po raz drugi.</w:t>
      </w:r>
    </w:p>
    <w:p w:rsidR="001C34B3" w:rsidRPr="00456406" w:rsidRDefault="001C34B3" w:rsidP="00E5070D">
      <w:pPr>
        <w:pStyle w:val="NoSpacing"/>
        <w:numPr>
          <w:ilvl w:val="0"/>
          <w:numId w:val="9"/>
        </w:numPr>
        <w:spacing w:before="60"/>
        <w:rPr>
          <w:rFonts w:ascii="Times New Roman" w:hAnsi="Times New Roman" w:cs="Times New Roman"/>
        </w:rPr>
      </w:pPr>
      <w:r w:rsidRPr="00456406">
        <w:rPr>
          <w:rFonts w:ascii="Times New Roman" w:hAnsi="Times New Roman" w:cs="Times New Roman"/>
        </w:rPr>
        <w:t>Strony postanawiają, że z czynności odbioru zostanie spisany protokół, zawierający wszelkie ustalenia dokonane w toku odbioru, jak też terminy wyznaczone na usunięcie stwierdzonych przy odbiorze wad.</w:t>
      </w:r>
    </w:p>
    <w:p w:rsidR="001C34B3" w:rsidRPr="00456406" w:rsidRDefault="001C34B3" w:rsidP="00E5070D">
      <w:pPr>
        <w:pStyle w:val="NoSpacing"/>
        <w:numPr>
          <w:ilvl w:val="0"/>
          <w:numId w:val="9"/>
        </w:numPr>
        <w:spacing w:before="60"/>
        <w:rPr>
          <w:rFonts w:ascii="Times New Roman" w:hAnsi="Times New Roman" w:cs="Times New Roman"/>
        </w:rPr>
      </w:pPr>
      <w:r w:rsidRPr="00456406">
        <w:rPr>
          <w:rFonts w:ascii="Times New Roman" w:hAnsi="Times New Roman" w:cs="Times New Roman"/>
        </w:rPr>
        <w:t>Wykonawca jest zobowiązany do zawiadomienia Zamawiającego o usunięciu wad i usterek oraz do żądania wyznaczenia terminu na odbiór zakwestionowanych poprzednio robót jako wadliwych.</w:t>
      </w:r>
    </w:p>
    <w:p w:rsidR="001C34B3" w:rsidRPr="00456406" w:rsidRDefault="001C34B3" w:rsidP="00E5070D">
      <w:pPr>
        <w:spacing w:before="60" w:after="0" w:line="240" w:lineRule="auto"/>
        <w:jc w:val="center"/>
        <w:rPr>
          <w:rFonts w:ascii="Times New Roman" w:hAnsi="Times New Roman" w:cs="Times New Roman"/>
        </w:rPr>
      </w:pPr>
      <w:r w:rsidRPr="00456406">
        <w:rPr>
          <w:rFonts w:ascii="Times New Roman" w:hAnsi="Times New Roman" w:cs="Times New Roman"/>
        </w:rPr>
        <w:t>§ 4</w:t>
      </w:r>
    </w:p>
    <w:p w:rsidR="001C34B3" w:rsidRPr="00456406" w:rsidRDefault="001C34B3" w:rsidP="00E5070D">
      <w:pP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Wynagrodzenie i warunki płatności</w:t>
      </w:r>
    </w:p>
    <w:p w:rsidR="001C34B3" w:rsidRPr="00456406" w:rsidRDefault="001C34B3" w:rsidP="00E5070D">
      <w:pPr>
        <w:pStyle w:val="NoSpacing"/>
        <w:numPr>
          <w:ilvl w:val="0"/>
          <w:numId w:val="11"/>
        </w:numPr>
        <w:spacing w:before="60"/>
        <w:rPr>
          <w:rFonts w:ascii="Times New Roman" w:hAnsi="Times New Roman" w:cs="Times New Roman"/>
        </w:rPr>
      </w:pPr>
      <w:r w:rsidRPr="00456406">
        <w:rPr>
          <w:rFonts w:ascii="Times New Roman" w:hAnsi="Times New Roman" w:cs="Times New Roman"/>
        </w:rPr>
        <w:t>Strony ustalają, że za wykonanie przedmiotu niniejszej umowy Zamawiający zapłaci Wykonawcy wynagrodzenie ryczałtowe, wynikające z oferty Wykonawcy, w wysokości netto: … zł, podatek VAT: … zł, brutto: … zł (słownie brutto: …).</w:t>
      </w:r>
    </w:p>
    <w:p w:rsidR="001C34B3" w:rsidRPr="00456406" w:rsidRDefault="001C34B3" w:rsidP="00E5070D">
      <w:pPr>
        <w:pStyle w:val="NoSpacing"/>
        <w:numPr>
          <w:ilvl w:val="0"/>
          <w:numId w:val="11"/>
        </w:numPr>
        <w:spacing w:before="60"/>
        <w:rPr>
          <w:rFonts w:ascii="Times New Roman" w:hAnsi="Times New Roman" w:cs="Times New Roman"/>
        </w:rPr>
      </w:pPr>
      <w:r w:rsidRPr="00456406">
        <w:rPr>
          <w:rFonts w:ascii="Times New Roman" w:hAnsi="Times New Roman" w:cs="Times New Roman"/>
          <w:bCs/>
          <w:iCs/>
        </w:rPr>
        <w:t>Rozliczenie wykonania przedmiotu umowy nastąpi na podstawie faktury końcowej.</w:t>
      </w:r>
      <w:r w:rsidRPr="00456406">
        <w:rPr>
          <w:rFonts w:ascii="Times New Roman" w:hAnsi="Times New Roman" w:cs="Times New Roman"/>
        </w:rPr>
        <w:t xml:space="preserve"> Podstawą do wystawienia faktury będzie podpisany przez Strony protokół końcowy odbioru robót.</w:t>
      </w:r>
    </w:p>
    <w:p w:rsidR="001C34B3" w:rsidRPr="00456406" w:rsidRDefault="001C34B3" w:rsidP="00E5070D">
      <w:pPr>
        <w:pStyle w:val="NoSpacing"/>
        <w:numPr>
          <w:ilvl w:val="0"/>
          <w:numId w:val="11"/>
        </w:numPr>
        <w:spacing w:before="60"/>
        <w:rPr>
          <w:rFonts w:ascii="Times New Roman" w:hAnsi="Times New Roman" w:cs="Times New Roman"/>
        </w:rPr>
      </w:pPr>
      <w:r w:rsidRPr="00456406">
        <w:rPr>
          <w:rFonts w:ascii="Times New Roman" w:hAnsi="Times New Roman" w:cs="Times New Roman"/>
        </w:rPr>
        <w:t>Zapłata należnego Wykonawcy wynagrodzenia nastąpi na podstawie prawidłowo wystawionej faktury VAT, w ciągu 30 dni od daty doręczenia faktury Zamawiającemu, do jego siedziby, wg klasyfikacji budżetowej 801.80101.6050. Błędnie wystawiona faktura zostanie odesłana Wykonawcy i nie może stanowić podstawy do zapłaty wynagrodzenia.</w:t>
      </w:r>
    </w:p>
    <w:p w:rsidR="001C34B3" w:rsidRPr="00456406" w:rsidRDefault="001C34B3" w:rsidP="00E5070D">
      <w:pPr>
        <w:pStyle w:val="NoSpacing"/>
        <w:numPr>
          <w:ilvl w:val="0"/>
          <w:numId w:val="11"/>
        </w:numPr>
        <w:spacing w:before="60"/>
        <w:rPr>
          <w:rFonts w:ascii="Times New Roman" w:hAnsi="Times New Roman" w:cs="Times New Roman"/>
        </w:rPr>
      </w:pPr>
      <w:r w:rsidRPr="00456406">
        <w:rPr>
          <w:rFonts w:ascii="Times New Roman" w:hAnsi="Times New Roman" w:cs="Times New Roman"/>
        </w:rPr>
        <w:t>Faktura winna zawierać następujące oznaczenie nabywcy: GMINA ŚWIĘTOCHŁOWICE, ul. Katowicka 54, 41-600 Świętochłowice, NIP: 627-27-48-738 oraz odbiorcy: Urząd Miejski ul. Katowicka 54, 41-600 Świętochłowice.</w:t>
      </w:r>
    </w:p>
    <w:p w:rsidR="001C34B3" w:rsidRPr="00456406" w:rsidRDefault="001C34B3" w:rsidP="00E5070D">
      <w:pPr>
        <w:pStyle w:val="NoSpacing"/>
        <w:numPr>
          <w:ilvl w:val="0"/>
          <w:numId w:val="11"/>
        </w:numPr>
        <w:spacing w:before="60"/>
        <w:rPr>
          <w:rFonts w:ascii="Times New Roman" w:hAnsi="Times New Roman" w:cs="Times New Roman"/>
        </w:rPr>
      </w:pPr>
      <w:r w:rsidRPr="00456406">
        <w:rPr>
          <w:rFonts w:ascii="Times New Roman" w:hAnsi="Times New Roman" w:cs="Times New Roman"/>
        </w:rPr>
        <w:t xml:space="preserve">W przypadku realizacji części przedmiotu umowy przez podwykonawcę lub dalszego podwykonawcę, warunkiem zapłaty przez Zamawiającego części należnego wynagrodzenia za odebrane roboty budowlane jest przedstawienie dowodów zapłaty wymagalnego wynagrodzenia podwykonawcom i dalszym podwykonawcom, biorącym udział w realizacji odebranych robót budowlanych, najpóźniej na 3 (trzy) dni robocze przed upływem 30 dniowego terminu, o którym mowa w ust. 3. </w:t>
      </w:r>
    </w:p>
    <w:p w:rsidR="001C34B3" w:rsidRPr="00456406" w:rsidRDefault="001C34B3" w:rsidP="00E5070D">
      <w:pPr>
        <w:pStyle w:val="NoSpacing"/>
        <w:numPr>
          <w:ilvl w:val="0"/>
          <w:numId w:val="11"/>
        </w:numPr>
        <w:spacing w:before="60"/>
        <w:rPr>
          <w:rFonts w:ascii="Times New Roman" w:hAnsi="Times New Roman" w:cs="Times New Roman"/>
        </w:rPr>
      </w:pPr>
      <w:r w:rsidRPr="00456406">
        <w:rPr>
          <w:rFonts w:ascii="Times New Roman" w:hAnsi="Times New Roman" w:cs="Times New Roman"/>
        </w:rPr>
        <w:t>W przypadku nieprzedstawienia przez Wykonawcę dowodów zapłaty, o których mowa w ust. 5, Zamawiający wstrzyma Wykonawcy wypłatę należnego wynagrodzenia za odebrane roboty budowlane w części równej sumie kwot wynikających z nieprzedstawionych dowodów zapłaty.</w:t>
      </w:r>
    </w:p>
    <w:p w:rsidR="001C34B3" w:rsidRPr="00456406" w:rsidRDefault="001C34B3" w:rsidP="00E5070D">
      <w:pPr>
        <w:pStyle w:val="NoSpacing"/>
        <w:numPr>
          <w:ilvl w:val="0"/>
          <w:numId w:val="11"/>
        </w:numPr>
        <w:spacing w:before="60"/>
        <w:rPr>
          <w:rFonts w:ascii="Times New Roman" w:hAnsi="Times New Roman" w:cs="Times New Roman"/>
        </w:rPr>
      </w:pPr>
      <w:r w:rsidRPr="00456406">
        <w:rPr>
          <w:rFonts w:ascii="Times New Roman" w:hAnsi="Times New Roman" w:cs="Times New Roman"/>
        </w:rPr>
        <w:t xml:space="preserve">Za datę zapłaty Wykonawcy należności, uważa się datę wysłania przez Zamawiającego polecenia przelewu bankowego. </w:t>
      </w:r>
    </w:p>
    <w:p w:rsidR="001C34B3" w:rsidRPr="00456406" w:rsidRDefault="001C34B3" w:rsidP="00E5070D">
      <w:pPr>
        <w:numPr>
          <w:ilvl w:val="0"/>
          <w:numId w:val="11"/>
        </w:numPr>
        <w:spacing w:before="60" w:after="0" w:line="240" w:lineRule="auto"/>
        <w:rPr>
          <w:rFonts w:ascii="Times New Roman" w:hAnsi="Times New Roman" w:cs="Times New Roman"/>
        </w:rPr>
      </w:pPr>
      <w:r w:rsidRPr="00456406">
        <w:rPr>
          <w:rFonts w:ascii="Times New Roman" w:hAnsi="Times New Roman" w:cs="Times New Roman"/>
        </w:rPr>
        <w:t xml:space="preserve">Wykonawca wyraża zgodę na potrącenie ewentualnych kar umownych z przysługującego Wykonawcy wynagrodzenia. </w:t>
      </w:r>
    </w:p>
    <w:p w:rsidR="001C34B3" w:rsidRPr="00456406" w:rsidRDefault="001C34B3" w:rsidP="00E5070D">
      <w:pPr>
        <w:numPr>
          <w:ilvl w:val="0"/>
          <w:numId w:val="11"/>
        </w:numPr>
        <w:spacing w:before="60" w:after="0" w:line="240" w:lineRule="auto"/>
        <w:rPr>
          <w:rFonts w:ascii="Times New Roman" w:hAnsi="Times New Roman" w:cs="Times New Roman"/>
        </w:rPr>
      </w:pPr>
      <w:r w:rsidRPr="00456406">
        <w:rPr>
          <w:rFonts w:ascii="Times New Roman" w:hAnsi="Times New Roman" w:cs="Times New Roman"/>
        </w:rPr>
        <w:t>W przypadku odstąpienia przez Zamawiającego od umowy w trakcie jej realizacji, Wykonawcy przysługuje wynagrodzenie odpowiadające stopniowi zaawansowania prac, stwierdzone protokołem sporządzonym  przy udziale Zamawiającego.</w:t>
      </w:r>
    </w:p>
    <w:p w:rsidR="001C34B3" w:rsidRPr="00456406" w:rsidRDefault="001C34B3" w:rsidP="00E5070D">
      <w:pPr>
        <w:pStyle w:val="NoSpacing"/>
        <w:numPr>
          <w:ilvl w:val="0"/>
          <w:numId w:val="11"/>
        </w:numPr>
        <w:spacing w:before="60"/>
        <w:rPr>
          <w:rFonts w:ascii="Times New Roman" w:hAnsi="Times New Roman" w:cs="Times New Roman"/>
        </w:rPr>
      </w:pPr>
      <w:r w:rsidRPr="00456406">
        <w:rPr>
          <w:rFonts w:ascii="Times New Roman" w:hAnsi="Times New Roman" w:cs="Times New Roman"/>
        </w:rPr>
        <w:t>Zamawiający nie przewiduje udzielenia zaliczki.</w:t>
      </w:r>
    </w:p>
    <w:p w:rsidR="001C34B3" w:rsidRPr="00456406" w:rsidRDefault="001C34B3" w:rsidP="00E5070D">
      <w:pPr>
        <w:pStyle w:val="NoSpacing"/>
        <w:numPr>
          <w:ilvl w:val="0"/>
          <w:numId w:val="11"/>
        </w:numPr>
        <w:spacing w:before="60"/>
        <w:rPr>
          <w:rFonts w:ascii="Times New Roman" w:hAnsi="Times New Roman" w:cs="Times New Roman"/>
        </w:rPr>
      </w:pPr>
      <w:r w:rsidRPr="00456406">
        <w:rPr>
          <w:rFonts w:ascii="Times New Roman" w:hAnsi="Times New Roman" w:cs="Times New Roman"/>
        </w:rPr>
        <w:t xml:space="preserve">Strony umowy nie dopuszczają możliwości cesji wierzytelności. </w:t>
      </w:r>
    </w:p>
    <w:p w:rsidR="001C34B3" w:rsidRPr="00456406" w:rsidRDefault="001C34B3" w:rsidP="00E5070D">
      <w:pPr>
        <w:spacing w:before="60" w:after="0" w:line="240" w:lineRule="auto"/>
        <w:jc w:val="center"/>
        <w:rPr>
          <w:rFonts w:ascii="Times New Roman" w:hAnsi="Times New Roman" w:cs="Times New Roman"/>
        </w:rPr>
      </w:pPr>
      <w:r w:rsidRPr="00456406">
        <w:rPr>
          <w:rFonts w:ascii="Times New Roman" w:hAnsi="Times New Roman" w:cs="Times New Roman"/>
        </w:rPr>
        <w:t>§ 5</w:t>
      </w:r>
    </w:p>
    <w:p w:rsidR="001C34B3" w:rsidRPr="00456406" w:rsidRDefault="001C34B3" w:rsidP="00E5070D">
      <w:pP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Przedstawiciele stron</w:t>
      </w:r>
    </w:p>
    <w:p w:rsidR="001C34B3" w:rsidRPr="00456406" w:rsidRDefault="001C34B3" w:rsidP="00E5070D">
      <w:pPr>
        <w:numPr>
          <w:ilvl w:val="0"/>
          <w:numId w:val="19"/>
        </w:numPr>
        <w:suppressAutoHyphens w:val="0"/>
        <w:spacing w:before="60" w:after="0" w:line="240" w:lineRule="auto"/>
        <w:rPr>
          <w:rFonts w:ascii="Times New Roman" w:hAnsi="Times New Roman" w:cs="Times New Roman"/>
        </w:rPr>
      </w:pPr>
      <w:r w:rsidRPr="00456406">
        <w:rPr>
          <w:rFonts w:ascii="Times New Roman" w:hAnsi="Times New Roman" w:cs="Times New Roman"/>
          <w:lang w:eastAsia="pl-PL"/>
        </w:rPr>
        <w:t>Przedstawicielem Zamawiającego w toku realizacji umowy będzie:  Pan Michał Lange.</w:t>
      </w:r>
    </w:p>
    <w:p w:rsidR="001C34B3" w:rsidRPr="00456406" w:rsidRDefault="001C34B3" w:rsidP="00E5070D">
      <w:pPr>
        <w:numPr>
          <w:ilvl w:val="0"/>
          <w:numId w:val="19"/>
        </w:numPr>
        <w:suppressAutoHyphens w:val="0"/>
        <w:spacing w:before="60" w:after="0" w:line="240" w:lineRule="auto"/>
        <w:rPr>
          <w:rFonts w:ascii="Times New Roman" w:hAnsi="Times New Roman" w:cs="Times New Roman"/>
        </w:rPr>
      </w:pPr>
      <w:r w:rsidRPr="00456406">
        <w:rPr>
          <w:rFonts w:ascii="Times New Roman" w:hAnsi="Times New Roman" w:cs="Times New Roman"/>
          <w:lang w:eastAsia="pl-PL"/>
        </w:rPr>
        <w:t>Przedstawicielem Wykonawcy w toku realizacji umowy będzie: …….. – kierownik budowy.</w:t>
      </w:r>
    </w:p>
    <w:p w:rsidR="001C34B3" w:rsidRPr="00456406" w:rsidRDefault="001C34B3" w:rsidP="00E5070D">
      <w:pPr>
        <w:pStyle w:val="ListParagraph"/>
        <w:numPr>
          <w:ilvl w:val="0"/>
          <w:numId w:val="19"/>
        </w:numPr>
        <w:spacing w:before="60" w:after="0" w:line="240" w:lineRule="auto"/>
        <w:rPr>
          <w:rFonts w:ascii="Times New Roman" w:hAnsi="Times New Roman"/>
          <w:i w:val="0"/>
          <w:sz w:val="22"/>
          <w:szCs w:val="22"/>
        </w:rPr>
      </w:pPr>
      <w:r w:rsidRPr="00456406">
        <w:rPr>
          <w:rFonts w:ascii="Times New Roman" w:hAnsi="Times New Roman"/>
          <w:i w:val="0"/>
          <w:sz w:val="22"/>
          <w:szCs w:val="22"/>
        </w:rPr>
        <w:t xml:space="preserve">Zamawiający dopuszcza możliwość zmiany osoby wymienionej w ust. 2,  w sytuacji wystąpienia zdarzeń losowych takich jak: śmierć, choroba, utrata uprawnień, rezygnacja ze świadczenia usług, ustanie stosunku pracy lub w przypadku niewywiązywania się przez tę osobę z pełnionych obowiązków.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Zamawiający zaakceptuje taką zmianę wyłącznie wtedy, gdy kwalifikacje i doświadczenie wskazanej osoby będą takie same lub wyższe od wymaganych postanowieniami specyfikacji istotnych warunków zamówienia. </w:t>
      </w:r>
    </w:p>
    <w:p w:rsidR="001C34B3" w:rsidRPr="00900FB4" w:rsidRDefault="001C34B3" w:rsidP="00352AA6">
      <w:pPr>
        <w:numPr>
          <w:ilvl w:val="0"/>
          <w:numId w:val="19"/>
        </w:numPr>
        <w:tabs>
          <w:tab w:val="num" w:pos="440"/>
        </w:tabs>
        <w:suppressAutoHyphens w:val="0"/>
        <w:spacing w:after="0" w:line="240" w:lineRule="auto"/>
        <w:contextualSpacing/>
        <w:rPr>
          <w:rFonts w:ascii="Times New Roman" w:hAnsi="Times New Roman" w:cs="Times New Roman"/>
        </w:rPr>
      </w:pPr>
      <w:r w:rsidRPr="00900FB4">
        <w:rPr>
          <w:rFonts w:ascii="Times New Roman" w:hAnsi="Times New Roman" w:cs="Times New Roman"/>
        </w:rPr>
        <w:t xml:space="preserve">Najpóźniej w dniu podpisania umowy, Wykonawca przedstawi Zamawiającemu kopie dokumentów potwierdzających uprawnienia </w:t>
      </w:r>
      <w:r>
        <w:rPr>
          <w:rFonts w:ascii="Times New Roman" w:hAnsi="Times New Roman" w:cs="Times New Roman"/>
        </w:rPr>
        <w:t xml:space="preserve">kierownika budowy oraz jego </w:t>
      </w:r>
      <w:r w:rsidRPr="00900FB4">
        <w:rPr>
          <w:rFonts w:ascii="Times New Roman" w:hAnsi="Times New Roman" w:cs="Times New Roman"/>
        </w:rPr>
        <w:t xml:space="preserve">przynależność do właściwej izby samorządu zawodowego. </w:t>
      </w:r>
    </w:p>
    <w:p w:rsidR="001C34B3" w:rsidRPr="00456406" w:rsidRDefault="001C34B3" w:rsidP="00E5070D">
      <w:pPr>
        <w:pStyle w:val="ListParagraph"/>
        <w:numPr>
          <w:ilvl w:val="0"/>
          <w:numId w:val="19"/>
        </w:numPr>
        <w:spacing w:before="60" w:after="0" w:line="240" w:lineRule="auto"/>
        <w:rPr>
          <w:rFonts w:ascii="Times New Roman" w:hAnsi="Times New Roman"/>
          <w:i w:val="0"/>
          <w:sz w:val="22"/>
          <w:szCs w:val="22"/>
        </w:rPr>
      </w:pPr>
      <w:r w:rsidRPr="00456406">
        <w:rPr>
          <w:rFonts w:ascii="Times New Roman" w:hAnsi="Times New Roman"/>
          <w:i w:val="0"/>
          <w:sz w:val="22"/>
          <w:szCs w:val="22"/>
        </w:rPr>
        <w:t xml:space="preserve">Zmiana przedstawiciela Zamawiającego (inspektora nadzoru), wymienionego w ust. 1, nie </w:t>
      </w:r>
      <w:r>
        <w:rPr>
          <w:rFonts w:ascii="Times New Roman" w:hAnsi="Times New Roman"/>
          <w:i w:val="0"/>
          <w:sz w:val="22"/>
          <w:szCs w:val="22"/>
        </w:rPr>
        <w:t>stanowi podstawy do zmiany</w:t>
      </w:r>
      <w:r w:rsidRPr="00456406">
        <w:rPr>
          <w:rFonts w:ascii="Times New Roman" w:hAnsi="Times New Roman"/>
          <w:i w:val="0"/>
          <w:sz w:val="22"/>
          <w:szCs w:val="22"/>
        </w:rPr>
        <w:t xml:space="preserve"> umowy</w:t>
      </w:r>
      <w:r>
        <w:rPr>
          <w:rFonts w:ascii="Times New Roman" w:hAnsi="Times New Roman"/>
          <w:i w:val="0"/>
          <w:sz w:val="22"/>
          <w:szCs w:val="22"/>
        </w:rPr>
        <w:t>.</w:t>
      </w:r>
    </w:p>
    <w:p w:rsidR="001C34B3" w:rsidRPr="00456406" w:rsidRDefault="001C34B3" w:rsidP="00E5070D">
      <w:pPr>
        <w:pStyle w:val="ListParagraph"/>
        <w:spacing w:before="60" w:after="0" w:line="240" w:lineRule="auto"/>
        <w:ind w:left="0"/>
        <w:jc w:val="center"/>
        <w:rPr>
          <w:rFonts w:ascii="Times New Roman" w:hAnsi="Times New Roman"/>
          <w:i w:val="0"/>
          <w:sz w:val="22"/>
          <w:szCs w:val="22"/>
        </w:rPr>
      </w:pPr>
      <w:r w:rsidRPr="00456406">
        <w:rPr>
          <w:rFonts w:ascii="Times New Roman" w:hAnsi="Times New Roman"/>
          <w:i w:val="0"/>
          <w:sz w:val="22"/>
          <w:szCs w:val="22"/>
        </w:rPr>
        <w:t>§ 6</w:t>
      </w:r>
    </w:p>
    <w:p w:rsidR="001C34B3" w:rsidRPr="00456406" w:rsidRDefault="001C34B3" w:rsidP="00E5070D">
      <w:pP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Podwykonawstwo</w:t>
      </w:r>
    </w:p>
    <w:p w:rsidR="001C34B3" w:rsidRPr="00456406" w:rsidRDefault="001C34B3" w:rsidP="00E5070D">
      <w:pPr>
        <w:pStyle w:val="Default"/>
        <w:numPr>
          <w:ilvl w:val="6"/>
          <w:numId w:val="12"/>
        </w:numPr>
        <w:spacing w:before="60"/>
        <w:rPr>
          <w:color w:val="auto"/>
          <w:sz w:val="22"/>
          <w:szCs w:val="22"/>
        </w:rPr>
      </w:pPr>
      <w:r w:rsidRPr="00456406">
        <w:rPr>
          <w:iCs/>
          <w:color w:val="auto"/>
          <w:sz w:val="22"/>
          <w:szCs w:val="22"/>
        </w:rPr>
        <w:t xml:space="preserve">Wykonawca, zgodnie ze złożoną ofertą, zamierza powierzyć wykonanie części robót, tj. w zakresie: </w:t>
      </w:r>
      <w:r w:rsidRPr="00456406">
        <w:rPr>
          <w:i/>
          <w:iCs/>
          <w:color w:val="auto"/>
          <w:sz w:val="22"/>
          <w:szCs w:val="22"/>
        </w:rPr>
        <w:t>…</w:t>
      </w:r>
      <w:r w:rsidRPr="00456406">
        <w:rPr>
          <w:iCs/>
          <w:color w:val="auto"/>
          <w:sz w:val="22"/>
          <w:szCs w:val="22"/>
        </w:rPr>
        <w:t xml:space="preserve"> podwykonawcy</w:t>
      </w:r>
      <w:r>
        <w:rPr>
          <w:iCs/>
          <w:color w:val="auto"/>
          <w:sz w:val="22"/>
          <w:szCs w:val="22"/>
        </w:rPr>
        <w:t>:</w:t>
      </w:r>
      <w:r w:rsidRPr="00456406">
        <w:rPr>
          <w:iCs/>
          <w:color w:val="auto"/>
          <w:sz w:val="22"/>
          <w:szCs w:val="22"/>
        </w:rPr>
        <w:t xml:space="preserve">  </w:t>
      </w:r>
      <w:r w:rsidRPr="00456406">
        <w:rPr>
          <w:i/>
          <w:iCs/>
          <w:color w:val="auto"/>
          <w:sz w:val="22"/>
          <w:szCs w:val="22"/>
        </w:rPr>
        <w:t>….</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Zamawiający, w terminie 7 dni od daty przedłożenia, zgłasza w formie pisemnej zastrzeżenia do projektu umowy o podwykonawstwo, której przedmiotem są roboty budowlane: </w:t>
      </w:r>
    </w:p>
    <w:p w:rsidR="001C34B3" w:rsidRPr="00456406" w:rsidRDefault="001C34B3" w:rsidP="00E5070D">
      <w:pPr>
        <w:pStyle w:val="Default"/>
        <w:numPr>
          <w:ilvl w:val="0"/>
          <w:numId w:val="4"/>
        </w:numPr>
        <w:spacing w:before="60"/>
        <w:rPr>
          <w:color w:val="auto"/>
          <w:sz w:val="22"/>
          <w:szCs w:val="22"/>
        </w:rPr>
      </w:pPr>
      <w:r w:rsidRPr="00456406">
        <w:rPr>
          <w:iCs/>
          <w:color w:val="auto"/>
          <w:sz w:val="22"/>
          <w:szCs w:val="22"/>
        </w:rPr>
        <w:t xml:space="preserve">niespełniającej wymagań określonych w specyfikacji istotnych warunków zamówienia; </w:t>
      </w:r>
    </w:p>
    <w:p w:rsidR="001C34B3" w:rsidRPr="00456406" w:rsidRDefault="001C34B3" w:rsidP="00E5070D">
      <w:pPr>
        <w:pStyle w:val="Default"/>
        <w:numPr>
          <w:ilvl w:val="0"/>
          <w:numId w:val="4"/>
        </w:numPr>
        <w:spacing w:before="60"/>
        <w:rPr>
          <w:color w:val="auto"/>
          <w:sz w:val="22"/>
          <w:szCs w:val="22"/>
        </w:rPr>
      </w:pPr>
      <w:r w:rsidRPr="00456406">
        <w:rPr>
          <w:iCs/>
          <w:color w:val="auto"/>
          <w:sz w:val="22"/>
          <w:szCs w:val="22"/>
        </w:rPr>
        <w:t xml:space="preserve">gdy przewiduje termin zapłaty wynagrodzenia dłuższy niż 30 dni.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Niezgłoszenie w formie pisemnej zastrzeżeń do przedłożonego projektu umowy o podwykonawstwo, której przedmiotem są roboty budowlane, w terminie 7 dni, uważa się za akceptację projektu umowy przez Zamawiającego.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Zamawiający, w terminie 7 dni, zgłasza w formie pisemnej sprzeciw do umowy o podwykonawstwo, której przedmiotem są roboty budowlane, w przypadkach o których mowa w ust. 4.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Niezgłoszenie w formie pisemnej sprzeciwu do przedłożonej umowy o podwykonawstwo, której przedmiotem są roboty budowlane, w terminie 7 dni, uważa się za akceptację umowy przez Zamawiającego.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wyżej, nie dotyczy umów o podwykonawstwo o wartości większej niż 50 000 zł.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Przepisy ust. 2–10 stosuje się odpowiednio do zmian umowy o podwykonawstwo. </w:t>
      </w:r>
    </w:p>
    <w:p w:rsidR="001C34B3" w:rsidRPr="00456406" w:rsidRDefault="001C34B3" w:rsidP="00E5070D">
      <w:pPr>
        <w:pStyle w:val="Default"/>
        <w:numPr>
          <w:ilvl w:val="6"/>
          <w:numId w:val="3"/>
        </w:numPr>
        <w:spacing w:before="60"/>
        <w:rPr>
          <w:iCs/>
          <w:color w:val="auto"/>
          <w:sz w:val="22"/>
          <w:szCs w:val="22"/>
        </w:rPr>
      </w:pPr>
      <w:r w:rsidRPr="00456406">
        <w:rPr>
          <w:iCs/>
          <w:color w:val="auto"/>
          <w:sz w:val="22"/>
          <w:szCs w:val="22"/>
        </w:rPr>
        <w:t xml:space="preserve">Jeżeli zmiana albo rezygnacja z podwykonawcy dotyczy podmiotu innego (tzw. podmiot trzeci), na którego zasoby Wykonawca powoływał się,  na zasadach określonych w art. 22a ust. 1 ustawy z dnia 29 stycznia 2004 r. –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dostawę lub usługi.</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kopii umowy o podwykonawstwo, której przedmiotem są dostawy lub usługi.</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Bezpośrednia zapłata obejmuje wyłącznie należne wynagrodzenie, bez odsetek, należnych podwykonawcy lub dalszemu podwykonawcy.  </w:t>
      </w:r>
    </w:p>
    <w:p w:rsidR="001C34B3" w:rsidRPr="00456406" w:rsidRDefault="001C34B3" w:rsidP="00E5070D">
      <w:pPr>
        <w:pStyle w:val="Default"/>
        <w:numPr>
          <w:ilvl w:val="6"/>
          <w:numId w:val="3"/>
        </w:numPr>
        <w:spacing w:before="60"/>
        <w:rPr>
          <w:iCs/>
          <w:color w:val="auto"/>
          <w:sz w:val="22"/>
          <w:szCs w:val="22"/>
        </w:rPr>
      </w:pPr>
      <w:r w:rsidRPr="00456406">
        <w:rPr>
          <w:iCs/>
          <w:color w:val="auto"/>
          <w:sz w:val="22"/>
          <w:szCs w:val="22"/>
        </w:rPr>
        <w:t xml:space="preserve">Przed dokonaniem bezpośredniej zapłaty Zamawiający jest obowiązany umożliwić Wykonawcy zgłoszenie w formie pisemnej uwag dotyczących zasadności bezpośredniej zapłaty wynagrodzenia podwykonawcy lub dalszemu podwykonawcy, o których mowa w ust. 13. Zgłoszenie przez Wykonawcę uwag winno nastąpić w terminie 7 dni od daty otrzymania od Zamawiającego przedmiotowej informacji. </w:t>
      </w:r>
    </w:p>
    <w:p w:rsidR="001C34B3" w:rsidRPr="00456406" w:rsidRDefault="001C34B3" w:rsidP="00E5070D">
      <w:pPr>
        <w:pStyle w:val="Default"/>
        <w:numPr>
          <w:ilvl w:val="6"/>
          <w:numId w:val="3"/>
        </w:numPr>
        <w:spacing w:before="60"/>
        <w:rPr>
          <w:iCs/>
          <w:color w:val="auto"/>
          <w:sz w:val="22"/>
          <w:szCs w:val="22"/>
        </w:rPr>
      </w:pPr>
      <w:r w:rsidRPr="00456406">
        <w:rPr>
          <w:iCs/>
          <w:color w:val="auto"/>
          <w:sz w:val="22"/>
          <w:szCs w:val="22"/>
        </w:rPr>
        <w:t>W przypadku zgłoszenia uwag, o których mowa w ust. 16, w terminie wskazanym przez Zamawiającego, Zamawiający może:</w:t>
      </w:r>
    </w:p>
    <w:p w:rsidR="001C34B3" w:rsidRPr="00456406" w:rsidRDefault="001C34B3" w:rsidP="00E5070D">
      <w:pPr>
        <w:pStyle w:val="Default"/>
        <w:numPr>
          <w:ilvl w:val="0"/>
          <w:numId w:val="5"/>
        </w:numPr>
        <w:spacing w:before="60"/>
        <w:rPr>
          <w:color w:val="auto"/>
          <w:sz w:val="22"/>
          <w:szCs w:val="22"/>
        </w:rPr>
      </w:pPr>
      <w:r w:rsidRPr="00456406">
        <w:rPr>
          <w:iCs/>
          <w:color w:val="auto"/>
          <w:sz w:val="22"/>
          <w:szCs w:val="22"/>
        </w:rPr>
        <w:t xml:space="preserve">nie dokonać bezpośredniej zapłaty wynagrodzenia podwykonawcy lub dalszemu podwykonawcy, jeżeli Wykonawca wykaże niezasadność takiej zapłaty, albo </w:t>
      </w:r>
    </w:p>
    <w:p w:rsidR="001C34B3" w:rsidRPr="00456406" w:rsidRDefault="001C34B3" w:rsidP="00E5070D">
      <w:pPr>
        <w:pStyle w:val="Default"/>
        <w:numPr>
          <w:ilvl w:val="0"/>
          <w:numId w:val="5"/>
        </w:numPr>
        <w:spacing w:before="60"/>
        <w:rPr>
          <w:color w:val="auto"/>
          <w:sz w:val="22"/>
          <w:szCs w:val="22"/>
        </w:rPr>
      </w:pPr>
      <w:r w:rsidRPr="00456406">
        <w:rPr>
          <w:iCs/>
          <w:color w:val="auto"/>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1C34B3" w:rsidRPr="00456406" w:rsidRDefault="001C34B3" w:rsidP="00E5070D">
      <w:pPr>
        <w:pStyle w:val="Default"/>
        <w:numPr>
          <w:ilvl w:val="0"/>
          <w:numId w:val="5"/>
        </w:numPr>
        <w:spacing w:before="60"/>
        <w:rPr>
          <w:color w:val="auto"/>
          <w:sz w:val="22"/>
          <w:szCs w:val="22"/>
        </w:rPr>
      </w:pPr>
      <w:r w:rsidRPr="00456406">
        <w:rPr>
          <w:iCs/>
          <w:color w:val="auto"/>
          <w:sz w:val="22"/>
          <w:szCs w:val="22"/>
        </w:rPr>
        <w:t xml:space="preserve">dokonać bezpośredniej zapłaty wynagrodzenia podwykonawcy lub dalszemu podwykonawcy, jeżeli podwykonawca lub dalszy podwykonawca wykaże zasadność takiej zapłaty.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W przypadku dokonania bezpośredniej zapłaty podwykonawcy lub dalszemu podwykonawcy, Zamawiający potrąca kwotę wypłaconego wynagrodzenia z wynagrodzenia należnego Wykonawcy.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przez Zamawiającego od umowy. </w:t>
      </w:r>
    </w:p>
    <w:p w:rsidR="001C34B3" w:rsidRPr="00456406" w:rsidRDefault="001C34B3" w:rsidP="00E5070D">
      <w:pPr>
        <w:pStyle w:val="Default"/>
        <w:numPr>
          <w:ilvl w:val="6"/>
          <w:numId w:val="3"/>
        </w:numPr>
        <w:spacing w:before="60"/>
        <w:rPr>
          <w:color w:val="auto"/>
          <w:sz w:val="22"/>
          <w:szCs w:val="22"/>
        </w:rPr>
      </w:pPr>
      <w:r w:rsidRPr="00456406">
        <w:rPr>
          <w:iCs/>
          <w:color w:val="auto"/>
          <w:sz w:val="22"/>
          <w:szCs w:val="22"/>
        </w:rPr>
        <w:t xml:space="preserve">W przypadkach, o których mowa w ust. 2, 6, 9,  przedkładający może poświadczyć za zgodność z oryginałem kopię umowy o podwykonawstwo. </w:t>
      </w:r>
    </w:p>
    <w:p w:rsidR="001C34B3" w:rsidRPr="00456406" w:rsidRDefault="001C34B3" w:rsidP="00E5070D">
      <w:pPr>
        <w:pStyle w:val="Default"/>
        <w:numPr>
          <w:ilvl w:val="6"/>
          <w:numId w:val="3"/>
        </w:numPr>
        <w:spacing w:before="60"/>
        <w:rPr>
          <w:color w:val="auto"/>
          <w:sz w:val="22"/>
          <w:szCs w:val="22"/>
        </w:rPr>
      </w:pPr>
      <w:r w:rsidRPr="00456406">
        <w:rPr>
          <w:color w:val="auto"/>
          <w:sz w:val="22"/>
          <w:szCs w:val="22"/>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rsidR="001C34B3" w:rsidRPr="00456406" w:rsidRDefault="001C34B3" w:rsidP="00E5070D">
      <w:pPr>
        <w:pStyle w:val="Default"/>
        <w:numPr>
          <w:ilvl w:val="6"/>
          <w:numId w:val="3"/>
        </w:numPr>
        <w:spacing w:before="60"/>
        <w:rPr>
          <w:color w:val="auto"/>
          <w:sz w:val="22"/>
          <w:szCs w:val="22"/>
        </w:rPr>
      </w:pPr>
      <w:r w:rsidRPr="00456406">
        <w:rPr>
          <w:color w:val="auto"/>
          <w:sz w:val="22"/>
          <w:szCs w:val="22"/>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rsidR="001C34B3" w:rsidRPr="00456406" w:rsidRDefault="001C34B3" w:rsidP="00E5070D">
      <w:pPr>
        <w:pStyle w:val="NoSpacing"/>
        <w:numPr>
          <w:ilvl w:val="1"/>
          <w:numId w:val="6"/>
        </w:numPr>
        <w:tabs>
          <w:tab w:val="left" w:pos="360"/>
        </w:tabs>
        <w:spacing w:before="60"/>
        <w:rPr>
          <w:rFonts w:ascii="Times New Roman" w:hAnsi="Times New Roman" w:cs="Times New Roman"/>
        </w:rPr>
      </w:pPr>
      <w:r w:rsidRPr="00456406">
        <w:rPr>
          <w:rFonts w:ascii="Times New Roman" w:hAnsi="Times New Roman" w:cs="Times New Roman"/>
        </w:rPr>
        <w:t>Zamawiający uprawniony będzie do wstrzymania wykonywanych robót budowlanych, w tym przez podwykonawcę lub dalszego podwykonawcę, do czasu przedstawienia przez Wykonawcę albo podwykonawcę Zamawiającemu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2-11 umowy. Niewykonanie robót budowlanych w terminie określonym w § 3 ust. 1 umowy, spowodowane tym wstrzymaniem, kwalifikowane będzie jako zwłoka Wykonawcy;</w:t>
      </w:r>
    </w:p>
    <w:p w:rsidR="001C34B3" w:rsidRPr="00456406" w:rsidRDefault="001C34B3" w:rsidP="00E5070D">
      <w:pPr>
        <w:pStyle w:val="NoSpacing"/>
        <w:numPr>
          <w:ilvl w:val="1"/>
          <w:numId w:val="6"/>
        </w:numPr>
        <w:tabs>
          <w:tab w:val="left" w:pos="360"/>
        </w:tabs>
        <w:spacing w:before="60"/>
        <w:rPr>
          <w:rFonts w:ascii="Times New Roman" w:hAnsi="Times New Roman" w:cs="Times New Roman"/>
        </w:rPr>
      </w:pPr>
      <w:r w:rsidRPr="00456406">
        <w:rPr>
          <w:rFonts w:ascii="Times New Roman" w:hAnsi="Times New Roman" w:cs="Times New Roman"/>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rsidR="001C34B3" w:rsidRPr="00456406" w:rsidRDefault="001C34B3" w:rsidP="00E5070D">
      <w:pPr>
        <w:pStyle w:val="NoSpacing"/>
        <w:numPr>
          <w:ilvl w:val="6"/>
          <w:numId w:val="3"/>
        </w:numPr>
        <w:spacing w:before="60"/>
        <w:rPr>
          <w:rFonts w:ascii="Times New Roman" w:hAnsi="Times New Roman" w:cs="Times New Roman"/>
        </w:rPr>
      </w:pPr>
      <w:r w:rsidRPr="00456406">
        <w:rPr>
          <w:rFonts w:ascii="Times New Roman" w:hAnsi="Times New Roman" w:cs="Times New Roman"/>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 w terminie 14 (czternastu) dni od dnia uzyskania informacji o wykonywaniu na zadaniu robót budowlanych przez podwykonawcę lub dalszego podwykonawcę. W takim przypadku Wykonawca zobowiązany będzie do zapłaty Zamawiającemu kary umownej, w wysokości 10% wynagrodzenia brutto, o którym mowa w § 4 ust. 1 umowy.</w:t>
      </w:r>
    </w:p>
    <w:p w:rsidR="001C34B3" w:rsidRPr="00456406" w:rsidRDefault="001C34B3" w:rsidP="00E5070D">
      <w:pPr>
        <w:pStyle w:val="NoSpacing"/>
        <w:numPr>
          <w:ilvl w:val="6"/>
          <w:numId w:val="3"/>
        </w:numPr>
        <w:spacing w:before="60"/>
        <w:rPr>
          <w:rFonts w:ascii="Times New Roman" w:hAnsi="Times New Roman" w:cs="Times New Roman"/>
        </w:rPr>
      </w:pPr>
      <w:r w:rsidRPr="00456406">
        <w:rPr>
          <w:rFonts w:ascii="Times New Roman" w:hAnsi="Times New Roman" w:cs="Times New Roman"/>
        </w:rPr>
        <w:t xml:space="preserve">Jeżeli powierzenie podwykonawcy wykonania części zamówienia nastąpi w trakcie realizacji umowy, Wykonawca na żądanie Zamawiającego przedstawi oświadczenie, o którym mowa w art. 25a ust. 1 ustawy Prawo zamówień publicznych lub oświadczenia lub dokumenty potwierdzające brak podstaw wykluczenia wobec tego podwykonawcy. </w:t>
      </w:r>
    </w:p>
    <w:p w:rsidR="001C34B3" w:rsidRPr="00456406" w:rsidRDefault="001C34B3" w:rsidP="00E5070D">
      <w:pPr>
        <w:pStyle w:val="NoSpacing"/>
        <w:numPr>
          <w:ilvl w:val="6"/>
          <w:numId w:val="3"/>
        </w:numPr>
        <w:spacing w:before="60"/>
        <w:rPr>
          <w:rFonts w:ascii="Times New Roman" w:hAnsi="Times New Roman" w:cs="Times New Roman"/>
        </w:rPr>
      </w:pPr>
      <w:r w:rsidRPr="00456406">
        <w:rPr>
          <w:rFonts w:ascii="Times New Roman" w:hAnsi="Times New Roman" w:cs="Times New Roman"/>
        </w:rPr>
        <w:t xml:space="preserve">Jeżeli Zamawiający stwierdzi, że wobec danego podwykonawcy zachodzą podstawy wykluczenia, wykonawca obowiązany jest zastąpić tego podwykonawcę lub zrezygnować z powierzenia wykonania części zamówienia podwykonawcy. </w:t>
      </w:r>
    </w:p>
    <w:p w:rsidR="001C34B3" w:rsidRPr="00456406" w:rsidRDefault="001C34B3" w:rsidP="00E5070D">
      <w:pPr>
        <w:pStyle w:val="NoSpacing"/>
        <w:numPr>
          <w:ilvl w:val="6"/>
          <w:numId w:val="3"/>
        </w:numPr>
        <w:spacing w:before="60"/>
        <w:rPr>
          <w:rFonts w:ascii="Times New Roman" w:hAnsi="Times New Roman" w:cs="Times New Roman"/>
        </w:rPr>
      </w:pPr>
      <w:r w:rsidRPr="00456406">
        <w:rPr>
          <w:rFonts w:ascii="Times New Roman" w:hAnsi="Times New Roman" w:cs="Times New Roman"/>
        </w:rPr>
        <w:t xml:space="preserve">Postanowienia ust. 24 i 25 stosuje się wobec dalszych podwykonawców. </w:t>
      </w:r>
    </w:p>
    <w:p w:rsidR="001C34B3" w:rsidRPr="00456406" w:rsidRDefault="001C34B3" w:rsidP="00E5070D">
      <w:pPr>
        <w:pStyle w:val="NoSpacing"/>
        <w:numPr>
          <w:ilvl w:val="6"/>
          <w:numId w:val="3"/>
        </w:numPr>
        <w:spacing w:before="60"/>
        <w:rPr>
          <w:rFonts w:ascii="Times New Roman" w:hAnsi="Times New Roman" w:cs="Times New Roman"/>
        </w:rPr>
      </w:pPr>
      <w:r w:rsidRPr="00456406">
        <w:rPr>
          <w:rFonts w:ascii="Times New Roman" w:hAnsi="Times New Roman" w:cs="Times New Roman"/>
        </w:rPr>
        <w:t>Powierzenie wykonania części zamówienia podwykonawcom nie zwalnia wykonawcy z odpowiedzialności za należyte wykonanie tego zamówienia.</w:t>
      </w:r>
    </w:p>
    <w:p w:rsidR="001C34B3" w:rsidRPr="00456406" w:rsidRDefault="001C34B3" w:rsidP="00E5070D">
      <w:pPr>
        <w:spacing w:before="60" w:after="0" w:line="240" w:lineRule="auto"/>
        <w:jc w:val="center"/>
        <w:rPr>
          <w:rFonts w:ascii="Times New Roman" w:hAnsi="Times New Roman" w:cs="Times New Roman"/>
        </w:rPr>
      </w:pPr>
      <w:r w:rsidRPr="00456406">
        <w:rPr>
          <w:rFonts w:ascii="Times New Roman" w:hAnsi="Times New Roman" w:cs="Times New Roman"/>
        </w:rPr>
        <w:t>§ 7</w:t>
      </w:r>
    </w:p>
    <w:p w:rsidR="001C34B3" w:rsidRPr="00456406" w:rsidRDefault="001C34B3" w:rsidP="00E5070D">
      <w:pP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Gwarancja i rękojmia</w:t>
      </w:r>
    </w:p>
    <w:p w:rsidR="001C34B3" w:rsidRPr="00456406" w:rsidRDefault="001C34B3" w:rsidP="00E5070D">
      <w:pPr>
        <w:pStyle w:val="NoSpacing"/>
        <w:numPr>
          <w:ilvl w:val="0"/>
          <w:numId w:val="13"/>
        </w:numPr>
        <w:spacing w:before="60"/>
        <w:rPr>
          <w:rFonts w:ascii="Times New Roman" w:hAnsi="Times New Roman" w:cs="Times New Roman"/>
        </w:rPr>
      </w:pPr>
      <w:r w:rsidRPr="00456406">
        <w:rPr>
          <w:rFonts w:ascii="Times New Roman" w:hAnsi="Times New Roman" w:cs="Times New Roman"/>
        </w:rPr>
        <w:t>Wykonawca</w:t>
      </w:r>
      <w:r>
        <w:rPr>
          <w:rFonts w:ascii="Times New Roman" w:hAnsi="Times New Roman" w:cs="Times New Roman"/>
        </w:rPr>
        <w:t xml:space="preserve">, zgodnie z ofertą, </w:t>
      </w:r>
      <w:r w:rsidRPr="00456406">
        <w:rPr>
          <w:rFonts w:ascii="Times New Roman" w:hAnsi="Times New Roman" w:cs="Times New Roman"/>
        </w:rPr>
        <w:t xml:space="preserve">udziela na wykonane roboty budowlane gwarancji na okres …… miesięcy, natomiast na zabudowane materiały i urządzenia – co najmniej gwarancji producenta. </w:t>
      </w:r>
    </w:p>
    <w:p w:rsidR="001C34B3" w:rsidRPr="00456406" w:rsidRDefault="001C34B3" w:rsidP="00E5070D">
      <w:pPr>
        <w:numPr>
          <w:ilvl w:val="0"/>
          <w:numId w:val="13"/>
        </w:numPr>
        <w:spacing w:before="60" w:after="0" w:line="240" w:lineRule="auto"/>
        <w:rPr>
          <w:rFonts w:ascii="Times New Roman" w:hAnsi="Times New Roman" w:cs="Times New Roman"/>
        </w:rPr>
      </w:pPr>
      <w:r w:rsidRPr="00456406">
        <w:rPr>
          <w:rFonts w:ascii="Times New Roman" w:hAnsi="Times New Roman" w:cs="Times New Roman"/>
        </w:rPr>
        <w:t>Bieg okresu gwarancji rozpoczyna się:</w:t>
      </w:r>
    </w:p>
    <w:p w:rsidR="001C34B3" w:rsidRPr="00456406" w:rsidRDefault="001C34B3" w:rsidP="00E5070D">
      <w:pPr>
        <w:spacing w:before="60" w:after="0" w:line="240" w:lineRule="auto"/>
        <w:ind w:left="720" w:hanging="360"/>
        <w:rPr>
          <w:rFonts w:ascii="Times New Roman" w:hAnsi="Times New Roman" w:cs="Times New Roman"/>
        </w:rPr>
      </w:pPr>
      <w:r w:rsidRPr="00456406">
        <w:rPr>
          <w:rFonts w:ascii="Times New Roman" w:hAnsi="Times New Roman" w:cs="Times New Roman"/>
        </w:rPr>
        <w:t>1)</w:t>
      </w:r>
      <w:r w:rsidRPr="00456406">
        <w:rPr>
          <w:rFonts w:ascii="Times New Roman" w:hAnsi="Times New Roman" w:cs="Times New Roman"/>
        </w:rPr>
        <w:tab/>
        <w:t>w dniu następnym licząc od daty podpisania protokołu bezusterkowego odbioru końcowego przedmiotu umowy albo od daty podpisana dokumentu potwierdzającego usunięcie wad stwierdzonych przy odbiorze końcowym przedmiotu umowy;</w:t>
      </w:r>
    </w:p>
    <w:p w:rsidR="001C34B3" w:rsidRPr="00456406" w:rsidRDefault="001C34B3" w:rsidP="00E5070D">
      <w:pPr>
        <w:spacing w:before="60" w:after="0" w:line="240" w:lineRule="auto"/>
        <w:ind w:left="357"/>
        <w:rPr>
          <w:rFonts w:ascii="Times New Roman" w:hAnsi="Times New Roman" w:cs="Times New Roman"/>
        </w:rPr>
      </w:pPr>
      <w:r w:rsidRPr="00456406">
        <w:rPr>
          <w:rFonts w:ascii="Times New Roman" w:hAnsi="Times New Roman" w:cs="Times New Roman"/>
        </w:rPr>
        <w:t>2)</w:t>
      </w:r>
      <w:r w:rsidRPr="00456406">
        <w:rPr>
          <w:rFonts w:ascii="Times New Roman" w:hAnsi="Times New Roman" w:cs="Times New Roman"/>
        </w:rPr>
        <w:tab/>
        <w:t>dla wymienianych materiałów i urządzeń - z dniem ich wymiany.</w:t>
      </w:r>
    </w:p>
    <w:p w:rsidR="001C34B3" w:rsidRPr="00456406" w:rsidRDefault="001C34B3" w:rsidP="00E5070D">
      <w:pPr>
        <w:numPr>
          <w:ilvl w:val="0"/>
          <w:numId w:val="13"/>
        </w:numPr>
        <w:spacing w:before="60" w:after="0" w:line="240" w:lineRule="auto"/>
        <w:ind w:left="357"/>
        <w:rPr>
          <w:rFonts w:ascii="Times New Roman" w:hAnsi="Times New Roman" w:cs="Times New Roman"/>
        </w:rPr>
      </w:pPr>
      <w:r w:rsidRPr="00456406">
        <w:rPr>
          <w:rFonts w:ascii="Times New Roman" w:hAnsi="Times New Roman" w:cs="Times New Roman"/>
        </w:rPr>
        <w:t>Zamawiający może dochodzić roszczeń z tytułu gwarancji jakości także po okresie określonym w ust. 1, jeżeli zgłosił wadę przed upływem tego okresu.</w:t>
      </w:r>
    </w:p>
    <w:p w:rsidR="001C34B3" w:rsidRPr="00456406" w:rsidRDefault="001C34B3" w:rsidP="00E5070D">
      <w:pPr>
        <w:numPr>
          <w:ilvl w:val="0"/>
          <w:numId w:val="13"/>
        </w:numPr>
        <w:spacing w:before="60" w:after="0" w:line="240" w:lineRule="auto"/>
        <w:ind w:left="357" w:hanging="357"/>
        <w:rPr>
          <w:rFonts w:ascii="Times New Roman" w:hAnsi="Times New Roman" w:cs="Times New Roman"/>
        </w:rPr>
      </w:pPr>
      <w:r w:rsidRPr="00456406">
        <w:rPr>
          <w:rFonts w:ascii="Times New Roman" w:hAnsi="Times New Roman" w:cs="Times New Roman"/>
        </w:rPr>
        <w:t>Okres rękojmi na przedmiot umowy jest równy okresowi gwarancji i rozpoczyna się w dniu następnym licząc od daty podpisania bezusterkowego protokołu odbioru końcowego przedmiotu umowy albo od daty podpisania dokumentu potwierdzającego usunięcie wad stwierdzonych przy odbiorze końcowym przedmiotu umowy.</w:t>
      </w:r>
    </w:p>
    <w:p w:rsidR="001C34B3" w:rsidRPr="00456406" w:rsidRDefault="001C34B3" w:rsidP="00E5070D">
      <w:pPr>
        <w:pStyle w:val="NoSpacing"/>
        <w:numPr>
          <w:ilvl w:val="0"/>
          <w:numId w:val="13"/>
        </w:numPr>
        <w:spacing w:before="60"/>
        <w:ind w:hanging="357"/>
        <w:rPr>
          <w:rFonts w:ascii="Times New Roman" w:hAnsi="Times New Roman" w:cs="Times New Roman"/>
        </w:rPr>
      </w:pPr>
      <w:r w:rsidRPr="00456406">
        <w:rPr>
          <w:rFonts w:ascii="Times New Roman" w:hAnsi="Times New Roman" w:cs="Times New Roman"/>
        </w:rPr>
        <w:t>Dochodzenie roszczeń z tytułu rękojmi za wady możliwe jest także po upływie okresu rękojmi, w przypadku reklamowania wady przed jego upływem.</w:t>
      </w:r>
    </w:p>
    <w:p w:rsidR="001C34B3" w:rsidRPr="00456406" w:rsidRDefault="001C34B3" w:rsidP="00E5070D">
      <w:pPr>
        <w:pStyle w:val="NoSpacing"/>
        <w:numPr>
          <w:ilvl w:val="0"/>
          <w:numId w:val="13"/>
        </w:numPr>
        <w:spacing w:before="60"/>
        <w:ind w:hanging="357"/>
        <w:rPr>
          <w:rFonts w:ascii="Times New Roman" w:hAnsi="Times New Roman" w:cs="Times New Roman"/>
        </w:rPr>
      </w:pPr>
      <w:r w:rsidRPr="00456406">
        <w:rPr>
          <w:rFonts w:ascii="Times New Roman" w:hAnsi="Times New Roman" w:cs="Times New Roman"/>
        </w:rPr>
        <w:t>W okresie gwarancji i rękojmi Wykonawca zobowiązany jest do nieodpłatnego usuwania zaistniałych wad i usterek w terminach ustalonych przez Zamawiającego. Przystąpienie Wykonawcy do usuwania wad i usterek winno nastąpić nie później niż w ciągu 7 dni od daty otrzymania wezwania do ich usunięcia, a w przypadku wad i usterek zagrażających życiu – bezzwłocznie.</w:t>
      </w:r>
    </w:p>
    <w:p w:rsidR="001C34B3" w:rsidRPr="00456406" w:rsidRDefault="001C34B3" w:rsidP="00E5070D">
      <w:pPr>
        <w:pStyle w:val="NoSpacing"/>
        <w:numPr>
          <w:ilvl w:val="0"/>
          <w:numId w:val="13"/>
        </w:numPr>
        <w:spacing w:before="60"/>
        <w:ind w:hanging="357"/>
        <w:rPr>
          <w:rFonts w:ascii="Times New Roman" w:hAnsi="Times New Roman" w:cs="Times New Roman"/>
        </w:rPr>
      </w:pPr>
      <w:r w:rsidRPr="00456406">
        <w:rPr>
          <w:rFonts w:ascii="Times New Roman" w:hAnsi="Times New Roman" w:cs="Times New Roman"/>
        </w:rPr>
        <w:t>Jeżeli Wykonawca nie usunie wykrytych wad i usterek w terminie ustalonym przez Zamawiającego, Zamawiający może zlecić ich usunięcie osobie trzeciej (innemu wykonawcy) na koszt i ryzyko Wykonawcy, bez utraty uprawnień wynikających z tytułu gwarancji jakości i rękojmi za wady. O zamiarze powierzenia usunięcia wad i usterek osobie trzeciej Zamawiający powinien zawiadomić Wykonawcę co najmniej na 3 (trzy) dni wcześniej. Koszt usunięcia wad i usterek przez osobę trzecią zostanie w takim przypadku potrącony z zabezpieczenia należytego wykonania umowy wniesionego przez Wykonawcę.</w:t>
      </w:r>
    </w:p>
    <w:p w:rsidR="001C34B3" w:rsidRPr="00456406" w:rsidRDefault="001C34B3" w:rsidP="00E5070D">
      <w:pPr>
        <w:spacing w:before="60" w:after="0" w:line="240" w:lineRule="auto"/>
        <w:jc w:val="center"/>
        <w:rPr>
          <w:rFonts w:ascii="Times New Roman" w:hAnsi="Times New Roman" w:cs="Times New Roman"/>
        </w:rPr>
      </w:pPr>
      <w:r w:rsidRPr="00456406">
        <w:rPr>
          <w:rFonts w:ascii="Times New Roman" w:hAnsi="Times New Roman" w:cs="Times New Roman"/>
        </w:rPr>
        <w:t>§ 8</w:t>
      </w:r>
    </w:p>
    <w:p w:rsidR="001C34B3" w:rsidRPr="00456406" w:rsidRDefault="001C34B3" w:rsidP="00E5070D">
      <w:pP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Zabezpieczenie należytego wykonania umowy</w:t>
      </w:r>
    </w:p>
    <w:p w:rsidR="001C34B3" w:rsidRPr="00456406" w:rsidRDefault="001C34B3" w:rsidP="00E5070D">
      <w:pPr>
        <w:pStyle w:val="NoSpacing"/>
        <w:numPr>
          <w:ilvl w:val="0"/>
          <w:numId w:val="14"/>
        </w:numPr>
        <w:spacing w:before="60"/>
        <w:rPr>
          <w:rFonts w:ascii="Times New Roman" w:hAnsi="Times New Roman" w:cs="Times New Roman"/>
        </w:rPr>
      </w:pPr>
      <w:r w:rsidRPr="00456406">
        <w:rPr>
          <w:rFonts w:ascii="Times New Roman" w:hAnsi="Times New Roman" w:cs="Times New Roman"/>
        </w:rPr>
        <w:t xml:space="preserve">Strony postanawiają, że tytułem zabezpieczenia należytego wykonania umowy Wykonawca najpóźniej w dniu zawarcia umowy wniesie zabezpieczenie w formie dopuszczonej prawnie przez ustawę Prawo zamówień publicznych (art. 148 ust. 1) w wysokości 10 % zaoferowanej ceny ofertowej (brutto), tj. kwotę … (słownie: …). </w:t>
      </w:r>
    </w:p>
    <w:p w:rsidR="001C34B3" w:rsidRPr="00456406" w:rsidRDefault="001C34B3" w:rsidP="00E5070D">
      <w:pPr>
        <w:pStyle w:val="NoSpacing"/>
        <w:numPr>
          <w:ilvl w:val="0"/>
          <w:numId w:val="14"/>
        </w:numPr>
        <w:spacing w:before="60"/>
        <w:rPr>
          <w:rFonts w:ascii="Times New Roman" w:hAnsi="Times New Roman" w:cs="Times New Roman"/>
        </w:rPr>
      </w:pPr>
      <w:r w:rsidRPr="00456406">
        <w:rPr>
          <w:rFonts w:ascii="Times New Roman" w:hAnsi="Times New Roman" w:cs="Times New Roman"/>
        </w:rPr>
        <w:t>Zabezpieczenie wniesione w pieniądzu Wykonawca wpłaca przelewem na rachunek bankowy wskazany przez Zamawiającego.</w:t>
      </w:r>
    </w:p>
    <w:p w:rsidR="001C34B3" w:rsidRPr="00456406" w:rsidRDefault="001C34B3" w:rsidP="00E5070D">
      <w:pPr>
        <w:pStyle w:val="NoSpacing"/>
        <w:numPr>
          <w:ilvl w:val="0"/>
          <w:numId w:val="14"/>
        </w:numPr>
        <w:spacing w:before="60"/>
        <w:rPr>
          <w:rFonts w:ascii="Times New Roman" w:hAnsi="Times New Roman" w:cs="Times New Roman"/>
        </w:rPr>
      </w:pPr>
      <w:r w:rsidRPr="00456406">
        <w:rPr>
          <w:rFonts w:ascii="Times New Roman" w:hAnsi="Times New Roman" w:cs="Times New Roman"/>
        </w:rPr>
        <w:t>W przypadku wniesienia wadium w pieniądzu Wykonawca może wyrazić zgodę na zaliczenie kwoty wadium na poczet zabezpieczenia.</w:t>
      </w:r>
    </w:p>
    <w:p w:rsidR="001C34B3" w:rsidRPr="00456406" w:rsidRDefault="001C34B3" w:rsidP="00E5070D">
      <w:pPr>
        <w:pStyle w:val="NoSpacing"/>
        <w:numPr>
          <w:ilvl w:val="0"/>
          <w:numId w:val="14"/>
        </w:numPr>
        <w:spacing w:before="60"/>
        <w:rPr>
          <w:rFonts w:ascii="Times New Roman" w:hAnsi="Times New Roman" w:cs="Times New Roman"/>
        </w:rPr>
      </w:pPr>
      <w:r w:rsidRPr="00456406">
        <w:rPr>
          <w:rFonts w:ascii="Times New Roman" w:hAnsi="Times New Roman" w:cs="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C34B3" w:rsidRPr="00456406" w:rsidRDefault="001C34B3" w:rsidP="00E5070D">
      <w:pPr>
        <w:pStyle w:val="NoSpacing"/>
        <w:numPr>
          <w:ilvl w:val="0"/>
          <w:numId w:val="14"/>
        </w:numPr>
        <w:spacing w:before="60"/>
        <w:rPr>
          <w:rFonts w:ascii="Times New Roman" w:hAnsi="Times New Roman" w:cs="Times New Roman"/>
        </w:rPr>
      </w:pPr>
      <w:r w:rsidRPr="00456406">
        <w:rPr>
          <w:rFonts w:ascii="Times New Roman" w:hAnsi="Times New Roman" w:cs="Times New Roman"/>
        </w:rPr>
        <w:t>W trakcie realizacji umowy Wykonawca może dokonać zmiany formy zabezpieczenia na jedną lub kilka form, o których mowa w ustawie Prawo zamówień publicznych (art. 148 ust. 1).</w:t>
      </w:r>
    </w:p>
    <w:p w:rsidR="001C34B3" w:rsidRPr="00456406" w:rsidRDefault="001C34B3" w:rsidP="00E5070D">
      <w:pPr>
        <w:pStyle w:val="NoSpacing"/>
        <w:numPr>
          <w:ilvl w:val="0"/>
          <w:numId w:val="14"/>
        </w:numPr>
        <w:spacing w:before="60"/>
        <w:rPr>
          <w:rFonts w:ascii="Times New Roman" w:hAnsi="Times New Roman" w:cs="Times New Roman"/>
        </w:rPr>
      </w:pPr>
      <w:r w:rsidRPr="00456406">
        <w:rPr>
          <w:rFonts w:ascii="Times New Roman" w:hAnsi="Times New Roman" w:cs="Times New Roman"/>
        </w:rPr>
        <w:t xml:space="preserve">Zmiana formy zabezpieczenia jest dokonywana z zachowaniem ciągłości zabezpieczenia </w:t>
      </w:r>
      <w:r w:rsidRPr="00456406">
        <w:rPr>
          <w:rFonts w:ascii="Times New Roman" w:hAnsi="Times New Roman" w:cs="Times New Roman"/>
        </w:rPr>
        <w:br/>
        <w:t xml:space="preserve">i bez zmniejszenia jego wysokości. </w:t>
      </w:r>
    </w:p>
    <w:p w:rsidR="001C34B3" w:rsidRPr="00456406" w:rsidRDefault="001C34B3" w:rsidP="00E5070D">
      <w:pPr>
        <w:pStyle w:val="ListParagraph"/>
        <w:numPr>
          <w:ilvl w:val="0"/>
          <w:numId w:val="14"/>
        </w:numPr>
        <w:autoSpaceDN w:val="0"/>
        <w:adjustRightInd w:val="0"/>
        <w:spacing w:before="60" w:after="0" w:line="240" w:lineRule="auto"/>
        <w:rPr>
          <w:rFonts w:ascii="Times New Roman" w:hAnsi="Times New Roman"/>
          <w:i w:val="0"/>
          <w:color w:val="000000"/>
          <w:sz w:val="22"/>
          <w:szCs w:val="22"/>
          <w:lang w:eastAsia="pl-PL"/>
        </w:rPr>
      </w:pPr>
      <w:r w:rsidRPr="00456406">
        <w:rPr>
          <w:rFonts w:ascii="Times New Roman" w:hAnsi="Times New Roman"/>
          <w:i w:val="0"/>
          <w:color w:val="000000"/>
          <w:sz w:val="22"/>
          <w:szCs w:val="22"/>
          <w:lang w:eastAsia="pl-PL"/>
        </w:rPr>
        <w:t>Zamawiający zastrzega, że w przypadku wniesienia zabezpieczenia w formie niepieniężnej, dokument  poręczenia lub gwarancji  winien  mieć charakter abstrakcyjny, to jest zobowiązywać nieodwołalnie i bezwarunkowo do wypłacenia Zamawiającemu  kwoty objętej żądaniem wypłaty, na pierwsze pisemne żądanie Zamawiającego wskazujące na niewykonanie lub nienależyte wykonanie umowy. Przedstawiony dokument  nie może  zawierać żadnych postanowień, na mocy których Gwarant, Poręczyciel  byłby uprawniony do merytorycznego badania zasadności żądania wypłaty. W przypadku zamieszczenia w dokumencie zapisu, dotyczącego konieczności potwierdzenia własnoręczności podpisu osoby, która wystąpiła do Gwaranta, Poręczyciela  w imieniu Zamawiającego z żądaniem zapłaty, zapis ten winien uwzględniać możliwość  potwierdzenia własnoręczności podpisu tej osoby przez radcę prawnego.</w:t>
      </w:r>
    </w:p>
    <w:p w:rsidR="001C34B3" w:rsidRPr="00456406" w:rsidRDefault="001C34B3" w:rsidP="00E5070D">
      <w:pPr>
        <w:pStyle w:val="ListParagraph"/>
        <w:numPr>
          <w:ilvl w:val="0"/>
          <w:numId w:val="14"/>
        </w:numPr>
        <w:autoSpaceDN w:val="0"/>
        <w:adjustRightInd w:val="0"/>
        <w:spacing w:before="60" w:after="0" w:line="240" w:lineRule="auto"/>
        <w:rPr>
          <w:rFonts w:ascii="Times New Roman" w:hAnsi="Times New Roman"/>
          <w:i w:val="0"/>
          <w:color w:val="000000"/>
          <w:sz w:val="22"/>
          <w:szCs w:val="22"/>
          <w:lang w:eastAsia="pl-PL"/>
        </w:rPr>
      </w:pPr>
      <w:r w:rsidRPr="00456406">
        <w:rPr>
          <w:rFonts w:ascii="Times New Roman" w:hAnsi="Times New Roman"/>
          <w:i w:val="0"/>
          <w:color w:val="000000"/>
          <w:sz w:val="22"/>
          <w:szCs w:val="22"/>
          <w:lang w:eastAsia="pl-PL"/>
        </w:rPr>
        <w:t xml:space="preserve">Gwarancja, poręczenie  złożone tytułem zabezpieczenia należytego wykonania umowy będą zobowiązywały Gwaranta, Poręczyciela  do wypłaty do 100 % wartości zabezpieczenia, o której mowa ust. 1, przez okres obowiązywania umowy powiększony o 30 dni. </w:t>
      </w:r>
    </w:p>
    <w:p w:rsidR="001C34B3" w:rsidRPr="00456406" w:rsidRDefault="001C34B3" w:rsidP="00E5070D">
      <w:pPr>
        <w:pStyle w:val="ListParagraph"/>
        <w:numPr>
          <w:ilvl w:val="0"/>
          <w:numId w:val="14"/>
        </w:numPr>
        <w:autoSpaceDN w:val="0"/>
        <w:adjustRightInd w:val="0"/>
        <w:spacing w:before="60" w:after="0" w:line="240" w:lineRule="auto"/>
        <w:rPr>
          <w:rFonts w:ascii="Times New Roman" w:hAnsi="Times New Roman"/>
          <w:i w:val="0"/>
          <w:color w:val="000000"/>
          <w:sz w:val="22"/>
          <w:szCs w:val="22"/>
          <w:lang w:eastAsia="pl-PL"/>
        </w:rPr>
      </w:pPr>
      <w:r w:rsidRPr="00456406">
        <w:rPr>
          <w:rFonts w:ascii="Times New Roman" w:hAnsi="Times New Roman"/>
          <w:i w:val="0"/>
          <w:color w:val="000000"/>
          <w:sz w:val="22"/>
          <w:szCs w:val="22"/>
          <w:lang w:eastAsia="pl-PL"/>
        </w:rPr>
        <w:t xml:space="preserve">Gwarancja, poręczenie  złożone  tytułem zabezpieczenia roszczeń z tytułu rękojmi za wady będą zobowiązywały Gwaranta, Poręczyciela  do wypłaty do 30 % wartości zabezpieczenia, o której mowa ust. 1, przez okres rękojmi powiększony o 15 dni. </w:t>
      </w:r>
    </w:p>
    <w:p w:rsidR="001C34B3" w:rsidRPr="00456406" w:rsidRDefault="001C34B3" w:rsidP="00E5070D">
      <w:pPr>
        <w:pStyle w:val="ListParagraph"/>
        <w:numPr>
          <w:ilvl w:val="0"/>
          <w:numId w:val="14"/>
        </w:numPr>
        <w:autoSpaceDN w:val="0"/>
        <w:adjustRightInd w:val="0"/>
        <w:spacing w:before="60" w:after="0" w:line="240" w:lineRule="auto"/>
        <w:rPr>
          <w:rFonts w:ascii="Times New Roman" w:hAnsi="Times New Roman"/>
          <w:i w:val="0"/>
          <w:color w:val="000000"/>
          <w:sz w:val="22"/>
          <w:szCs w:val="22"/>
          <w:lang w:eastAsia="pl-PL"/>
        </w:rPr>
      </w:pPr>
      <w:r w:rsidRPr="00456406">
        <w:rPr>
          <w:rFonts w:ascii="Times New Roman" w:hAnsi="Times New Roman"/>
          <w:i w:val="0"/>
          <w:color w:val="000000"/>
          <w:sz w:val="22"/>
          <w:szCs w:val="22"/>
          <w:lang w:eastAsia="pl-PL"/>
        </w:rPr>
        <w:t xml:space="preserve">Gwarancja, poręczenie  złożone tytułem zabezpieczenia należytego wykonania umowy winny nadto zawierać:  </w:t>
      </w:r>
    </w:p>
    <w:p w:rsidR="001C34B3" w:rsidRPr="00456406" w:rsidRDefault="001C34B3" w:rsidP="00E5070D">
      <w:pPr>
        <w:pStyle w:val="ListParagraph"/>
        <w:numPr>
          <w:ilvl w:val="0"/>
          <w:numId w:val="24"/>
        </w:numPr>
        <w:autoSpaceDN w:val="0"/>
        <w:adjustRightInd w:val="0"/>
        <w:spacing w:before="60" w:after="0" w:line="240" w:lineRule="auto"/>
        <w:rPr>
          <w:rFonts w:ascii="Times New Roman" w:hAnsi="Times New Roman"/>
          <w:i w:val="0"/>
          <w:color w:val="000000"/>
          <w:sz w:val="22"/>
          <w:szCs w:val="22"/>
          <w:lang w:eastAsia="pl-PL"/>
        </w:rPr>
      </w:pPr>
      <w:r w:rsidRPr="00456406">
        <w:rPr>
          <w:rFonts w:ascii="Times New Roman" w:hAnsi="Times New Roman"/>
          <w:i w:val="0"/>
          <w:color w:val="000000"/>
          <w:sz w:val="22"/>
          <w:szCs w:val="22"/>
          <w:lang w:eastAsia="pl-PL"/>
        </w:rPr>
        <w:t xml:space="preserve"> postanowienia, iż żadna zmiana, uzupełnienie lub jakakolwiek modyfikacja warunków  umowy,  które mogą zostać przeprowadzone na podstawie tej umowy, lub w jakichkolwiek dokumentach umownych, jakie mogą zostać sporządzone między Zamawiającym, a Wykonawcą, nie zwalniają Gwaranta, Poręczyciela od odpowiedzialności wynikającej z gwarancji lub poręczenia; </w:t>
      </w:r>
    </w:p>
    <w:p w:rsidR="001C34B3" w:rsidRPr="00456406" w:rsidRDefault="001C34B3" w:rsidP="00E5070D">
      <w:pPr>
        <w:pStyle w:val="ListParagraph"/>
        <w:numPr>
          <w:ilvl w:val="0"/>
          <w:numId w:val="24"/>
        </w:numPr>
        <w:autoSpaceDN w:val="0"/>
        <w:adjustRightInd w:val="0"/>
        <w:spacing w:before="60" w:after="0" w:line="240" w:lineRule="auto"/>
        <w:rPr>
          <w:rFonts w:ascii="Times New Roman" w:hAnsi="Times New Roman"/>
          <w:i w:val="0"/>
          <w:color w:val="000000"/>
          <w:sz w:val="22"/>
          <w:szCs w:val="22"/>
          <w:lang w:eastAsia="pl-PL"/>
        </w:rPr>
      </w:pPr>
      <w:r w:rsidRPr="00456406">
        <w:rPr>
          <w:rFonts w:ascii="Times New Roman" w:hAnsi="Times New Roman"/>
          <w:i w:val="0"/>
          <w:color w:val="000000"/>
          <w:sz w:val="22"/>
          <w:szCs w:val="22"/>
          <w:lang w:eastAsia="pl-PL"/>
        </w:rPr>
        <w:t>oświadczenie o  rezygnacji Gwaranta, Poręczyciela z konieczności zawiadamiania o zmianie, uzupełnieniu lub modyfikacji, o których mowa powyżej oraz uzyskiwania na nie zgody Gwaranta, Poręczyciela;</w:t>
      </w:r>
    </w:p>
    <w:p w:rsidR="001C34B3" w:rsidRPr="00456406" w:rsidRDefault="001C34B3" w:rsidP="00E5070D">
      <w:pPr>
        <w:pStyle w:val="ListParagraph"/>
        <w:numPr>
          <w:ilvl w:val="0"/>
          <w:numId w:val="24"/>
        </w:numPr>
        <w:autoSpaceDN w:val="0"/>
        <w:adjustRightInd w:val="0"/>
        <w:spacing w:before="60" w:after="0" w:line="240" w:lineRule="auto"/>
        <w:rPr>
          <w:rFonts w:ascii="Times New Roman" w:hAnsi="Times New Roman"/>
          <w:i w:val="0"/>
          <w:color w:val="000000"/>
          <w:sz w:val="22"/>
          <w:szCs w:val="22"/>
          <w:lang w:eastAsia="pl-PL"/>
        </w:rPr>
      </w:pPr>
      <w:r w:rsidRPr="00456406">
        <w:rPr>
          <w:rFonts w:ascii="Times New Roman" w:hAnsi="Times New Roman"/>
          <w:i w:val="0"/>
          <w:color w:val="000000"/>
          <w:sz w:val="22"/>
          <w:szCs w:val="22"/>
          <w:lang w:eastAsia="pl-PL"/>
        </w:rPr>
        <w:t xml:space="preserve">klauzulę stanowiącą, iż wszelkie spory dotyczące gwarancji podlegają rozstrzygnięciu zgodnie z prawem Rzeczypospolitej Polskiej i podlegają kompetencji sądu powszechnego właściwego dla siedziby Zamawiającego. </w:t>
      </w:r>
    </w:p>
    <w:p w:rsidR="001C34B3" w:rsidRPr="00456406" w:rsidRDefault="001C34B3" w:rsidP="00E5070D">
      <w:pPr>
        <w:numPr>
          <w:ilvl w:val="0"/>
          <w:numId w:val="14"/>
        </w:numPr>
        <w:spacing w:before="60" w:after="0" w:line="240" w:lineRule="auto"/>
        <w:rPr>
          <w:rFonts w:ascii="Times New Roman" w:hAnsi="Times New Roman" w:cs="Times New Roman"/>
        </w:rPr>
      </w:pPr>
      <w:r w:rsidRPr="00456406">
        <w:rPr>
          <w:rFonts w:ascii="Times New Roman" w:hAnsi="Times New Roman" w:cs="Times New Roman"/>
        </w:rPr>
        <w:t>Wykonawca bez wezwania ze strony Zamawiającego zobowiązany jest przedłużać okres ważności zabezpieczenia wniesionego w formie innej niż pieniądz tak, aby utrzymywać jego ważność przez cały okres obowiązywania umowy.</w:t>
      </w:r>
    </w:p>
    <w:p w:rsidR="001C34B3" w:rsidRPr="00456406" w:rsidRDefault="001C34B3" w:rsidP="00E5070D">
      <w:pPr>
        <w:pStyle w:val="NoSpacing"/>
        <w:numPr>
          <w:ilvl w:val="0"/>
          <w:numId w:val="14"/>
        </w:numPr>
        <w:spacing w:before="60"/>
        <w:rPr>
          <w:rFonts w:ascii="Times New Roman" w:hAnsi="Times New Roman" w:cs="Times New Roman"/>
        </w:rPr>
      </w:pPr>
      <w:r w:rsidRPr="00456406">
        <w:rPr>
          <w:rFonts w:ascii="Times New Roman" w:hAnsi="Times New Roman" w:cs="Times New Roman"/>
        </w:rPr>
        <w:t>W przypadku zabezpieczenia wniesionego w pieniądzu, Zamawiający zwróci Wykonawcy 70%  kwoty zabezpieczenia w terminie 30 dni od dnia wykonania zamówienia i uznania przez Zamawiającego za należycie wykonane.</w:t>
      </w:r>
    </w:p>
    <w:p w:rsidR="001C34B3" w:rsidRPr="00456406" w:rsidRDefault="001C34B3" w:rsidP="00E5070D">
      <w:pPr>
        <w:numPr>
          <w:ilvl w:val="0"/>
          <w:numId w:val="14"/>
        </w:numPr>
        <w:spacing w:before="60" w:after="0" w:line="240" w:lineRule="auto"/>
        <w:rPr>
          <w:rFonts w:ascii="Times New Roman" w:hAnsi="Times New Roman" w:cs="Times New Roman"/>
        </w:rPr>
      </w:pPr>
      <w:r w:rsidRPr="00456406">
        <w:rPr>
          <w:rFonts w:ascii="Times New Roman" w:hAnsi="Times New Roman" w:cs="Times New Roman"/>
        </w:rPr>
        <w:t xml:space="preserve">Kwota pozostawiona na zabezpieczenie roszczeń z tytułu rękojmi za wady w wysokości 30% zabezpieczenia zwrócona zostanie Wykonawcy nie później niż w 15 dniu po upływie okresu rękojmi za wady. </w:t>
      </w:r>
    </w:p>
    <w:p w:rsidR="001C34B3" w:rsidRPr="00456406" w:rsidRDefault="001C34B3" w:rsidP="00E5070D">
      <w:pPr>
        <w:spacing w:before="60" w:after="0" w:line="240" w:lineRule="auto"/>
        <w:jc w:val="center"/>
        <w:rPr>
          <w:rFonts w:ascii="Times New Roman" w:hAnsi="Times New Roman" w:cs="Times New Roman"/>
        </w:rPr>
      </w:pPr>
      <w:r w:rsidRPr="00456406">
        <w:rPr>
          <w:rFonts w:ascii="Times New Roman" w:hAnsi="Times New Roman" w:cs="Times New Roman"/>
        </w:rPr>
        <w:t>§ 9</w:t>
      </w:r>
    </w:p>
    <w:p w:rsidR="001C34B3" w:rsidRPr="00456406" w:rsidRDefault="001C34B3" w:rsidP="00E5070D">
      <w:pPr>
        <w:suppressAutoHyphens w:val="0"/>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Klauzula zatrudnienia</w:t>
      </w:r>
    </w:p>
    <w:p w:rsidR="001C34B3" w:rsidRPr="00456406" w:rsidRDefault="001C34B3" w:rsidP="00E5070D">
      <w:pPr>
        <w:pStyle w:val="NoSpacing"/>
        <w:numPr>
          <w:ilvl w:val="0"/>
          <w:numId w:val="15"/>
        </w:numPr>
        <w:spacing w:before="60"/>
        <w:ind w:left="357" w:hanging="357"/>
        <w:rPr>
          <w:rFonts w:ascii="Times New Roman" w:hAnsi="Times New Roman" w:cs="Times New Roman"/>
        </w:rPr>
      </w:pPr>
      <w:r w:rsidRPr="00456406">
        <w:rPr>
          <w:rFonts w:ascii="Times New Roman" w:hAnsi="Times New Roman" w:cs="Times New Roman"/>
        </w:rPr>
        <w:t xml:space="preserve">Wykonawca oświadcza, że czynności związane z wykonywaniem robót ziemnych, montażem prefabrykowanych elementów ścian oporowych oraz robót związanych z wykonywaniem fundamentów żelbetowych, będą wykonywane przez osoby zatrudnione na podstawie umowy o pracę.   </w:t>
      </w:r>
    </w:p>
    <w:p w:rsidR="001C34B3" w:rsidRPr="00456406" w:rsidRDefault="001C34B3" w:rsidP="00E5070D">
      <w:pPr>
        <w:pStyle w:val="NoSpacing"/>
        <w:numPr>
          <w:ilvl w:val="0"/>
          <w:numId w:val="15"/>
        </w:numPr>
        <w:spacing w:before="60"/>
        <w:ind w:left="357" w:hanging="357"/>
        <w:rPr>
          <w:rFonts w:ascii="Times New Roman" w:hAnsi="Times New Roman" w:cs="Times New Roman"/>
        </w:rPr>
      </w:pPr>
      <w:r w:rsidRPr="00456406">
        <w:rPr>
          <w:rFonts w:ascii="Times New Roman" w:hAnsi="Times New Roman" w:cs="Times New Roman"/>
        </w:rPr>
        <w:t xml:space="preserve">Jeżeli czynności określone w ust. 1 będą wykonywane przez podwykonawcę, osoby wykonujące te czynności będą zatrudnione przez podwykonawcę na podstawie umowy o pracę.  </w:t>
      </w:r>
    </w:p>
    <w:p w:rsidR="001C34B3" w:rsidRPr="00456406" w:rsidRDefault="001C34B3" w:rsidP="00646C87">
      <w:pPr>
        <w:pStyle w:val="NoSpacing"/>
        <w:numPr>
          <w:ilvl w:val="0"/>
          <w:numId w:val="15"/>
        </w:numPr>
        <w:tabs>
          <w:tab w:val="left" w:pos="426"/>
        </w:tabs>
        <w:spacing w:before="60"/>
        <w:rPr>
          <w:rFonts w:ascii="Times New Roman" w:hAnsi="Times New Roman" w:cs="Times New Roman"/>
        </w:rPr>
      </w:pPr>
      <w:r w:rsidRPr="00456406">
        <w:rPr>
          <w:rFonts w:ascii="Times New Roman" w:hAnsi="Times New Roman" w:cs="Times New Roman"/>
        </w:rPr>
        <w:t>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1C34B3" w:rsidRPr="00456406" w:rsidRDefault="001C34B3" w:rsidP="00646C87">
      <w:pPr>
        <w:pStyle w:val="NoSpacing"/>
        <w:numPr>
          <w:ilvl w:val="1"/>
          <w:numId w:val="14"/>
        </w:numPr>
        <w:tabs>
          <w:tab w:val="left" w:pos="426"/>
        </w:tabs>
        <w:spacing w:before="60"/>
        <w:rPr>
          <w:rFonts w:ascii="Times New Roman" w:hAnsi="Times New Roman" w:cs="Times New Roman"/>
        </w:rPr>
      </w:pPr>
      <w:r w:rsidRPr="00456406">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C34B3" w:rsidRPr="00456406" w:rsidRDefault="001C34B3" w:rsidP="00646C87">
      <w:pPr>
        <w:pStyle w:val="NoSpacing"/>
        <w:numPr>
          <w:ilvl w:val="1"/>
          <w:numId w:val="14"/>
        </w:numPr>
        <w:spacing w:before="60"/>
        <w:rPr>
          <w:rFonts w:ascii="Times New Roman" w:hAnsi="Times New Roman" w:cs="Times New Roman"/>
        </w:rPr>
      </w:pPr>
      <w:r w:rsidRPr="00456406">
        <w:rPr>
          <w:rFonts w:ascii="Times New Roman" w:hAnsi="Times New Roman" w:cs="Times New Roman"/>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29.08.1997 r. o ochronie danych</w:t>
      </w:r>
      <w:r>
        <w:rPr>
          <w:rFonts w:ascii="Times New Roman" w:hAnsi="Times New Roman" w:cs="Times New Roman"/>
        </w:rPr>
        <w:t xml:space="preserve"> osobowych, tj. w </w:t>
      </w:r>
      <w:r w:rsidRPr="00456406">
        <w:rPr>
          <w:rFonts w:ascii="Times New Roman" w:hAnsi="Times New Roman" w:cs="Times New Roman"/>
        </w:rPr>
        <w:t>szczególności bez adresów, nr PESEL pracowników. Informacje takie jak: imię i nazwisko pracownika, data zawarcia umowy, rodzaj umowy  o pracę i wymiar etatu, rodzaj pracy powinny być możliwe do zidentyfikowania;</w:t>
      </w:r>
    </w:p>
    <w:p w:rsidR="001C34B3" w:rsidRPr="00456406" w:rsidRDefault="001C34B3" w:rsidP="00646C87">
      <w:pPr>
        <w:pStyle w:val="NoSpacing"/>
        <w:numPr>
          <w:ilvl w:val="1"/>
          <w:numId w:val="14"/>
        </w:numPr>
        <w:spacing w:before="60"/>
        <w:rPr>
          <w:rFonts w:ascii="Times New Roman" w:hAnsi="Times New Roman" w:cs="Times New Roman"/>
        </w:rPr>
      </w:pPr>
      <w:r w:rsidRPr="00456406">
        <w:rPr>
          <w:rFonts w:ascii="Times New Roman" w:hAnsi="Times New Roman" w:cs="Times New Roman"/>
        </w:rPr>
        <w:t>zaświadczenie właściwego oddziału ZUS, potwierdzające opłacanie przez Wykonawcę lub Podwykonawcę składek na ubezpieczenie społeczne i zdrowotne z tytułu zatrudnienia ma podstawie umów o pracę za ostatni okres rozliczeniowy;</w:t>
      </w:r>
    </w:p>
    <w:p w:rsidR="001C34B3" w:rsidRPr="00456406" w:rsidRDefault="001C34B3" w:rsidP="00646C87">
      <w:pPr>
        <w:pStyle w:val="NoSpacing"/>
        <w:numPr>
          <w:ilvl w:val="1"/>
          <w:numId w:val="14"/>
        </w:numPr>
        <w:spacing w:before="60"/>
        <w:rPr>
          <w:rFonts w:ascii="Times New Roman" w:hAnsi="Times New Roman" w:cs="Times New Roman"/>
        </w:rPr>
      </w:pPr>
      <w:r w:rsidRPr="00456406">
        <w:rPr>
          <w:rFonts w:ascii="Times New Roman" w:hAnsi="Times New Roman" w:cs="Times New Roman"/>
        </w:rPr>
        <w:t>poświadczona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29.08.1997 r. o ochronie danych</w:t>
      </w:r>
      <w:r>
        <w:rPr>
          <w:rFonts w:ascii="Times New Roman" w:hAnsi="Times New Roman" w:cs="Times New Roman"/>
        </w:rPr>
        <w:t xml:space="preserve"> osobowych</w:t>
      </w:r>
      <w:r w:rsidRPr="00456406">
        <w:rPr>
          <w:rFonts w:ascii="Times New Roman" w:hAnsi="Times New Roman" w:cs="Times New Roman"/>
        </w:rPr>
        <w:t>.</w:t>
      </w:r>
    </w:p>
    <w:p w:rsidR="001C34B3" w:rsidRPr="00456406" w:rsidRDefault="001C34B3" w:rsidP="00646C87">
      <w:pPr>
        <w:pStyle w:val="NoSpacing"/>
        <w:numPr>
          <w:ilvl w:val="0"/>
          <w:numId w:val="15"/>
        </w:numPr>
        <w:spacing w:before="60"/>
        <w:ind w:left="426" w:hanging="426"/>
        <w:rPr>
          <w:rFonts w:ascii="Times New Roman" w:hAnsi="Times New Roman" w:cs="Times New Roman"/>
        </w:rPr>
      </w:pPr>
      <w:r w:rsidRPr="00456406">
        <w:rPr>
          <w:rFonts w:ascii="Times New Roman" w:hAnsi="Times New Roman" w:cs="Times New Roman"/>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10 ust. 1 pkt 11 i 12.</w:t>
      </w:r>
    </w:p>
    <w:p w:rsidR="001C34B3" w:rsidRPr="00456406" w:rsidRDefault="001C34B3" w:rsidP="00646C87">
      <w:pPr>
        <w:pStyle w:val="NoSpacing"/>
        <w:numPr>
          <w:ilvl w:val="0"/>
          <w:numId w:val="15"/>
        </w:numPr>
        <w:spacing w:before="60"/>
        <w:ind w:left="426" w:hanging="426"/>
        <w:rPr>
          <w:rFonts w:ascii="Times New Roman" w:hAnsi="Times New Roman" w:cs="Times New Roman"/>
        </w:rPr>
      </w:pPr>
      <w:r w:rsidRPr="00456406">
        <w:rPr>
          <w:rFonts w:ascii="Times New Roman" w:hAnsi="Times New Roman" w:cs="Times New Roman"/>
        </w:rPr>
        <w:t xml:space="preserve">Opóźnienie przedłożenia dokumentów, o których mowa w ust. 3, przekraczające 10 dni roboczych traktowane będzie jako niewypełnienie obowiązku zatrudnienia pracowników na podstawie umowy o pracę i może stanowić podstawę do odstąpienia od umowy z winy Wykonawcy. </w:t>
      </w:r>
    </w:p>
    <w:p w:rsidR="001C34B3" w:rsidRPr="00456406" w:rsidRDefault="001C34B3" w:rsidP="00646C87">
      <w:pPr>
        <w:pStyle w:val="NoSpacing"/>
        <w:numPr>
          <w:ilvl w:val="0"/>
          <w:numId w:val="15"/>
        </w:numPr>
        <w:spacing w:before="60"/>
        <w:ind w:left="426" w:hanging="426"/>
        <w:rPr>
          <w:rFonts w:ascii="Times New Roman" w:hAnsi="Times New Roman" w:cs="Times New Roman"/>
        </w:rPr>
      </w:pPr>
      <w:r w:rsidRPr="00456406">
        <w:rPr>
          <w:rFonts w:ascii="Times New Roman" w:hAnsi="Times New Roman" w:cs="Times New Roman"/>
        </w:rPr>
        <w:t>Wykonawca zobowiązany jest do zawarcia w treści umowy z podwykonawcą zapisów umożliwiających realizację obowiązku wynikającego z niniejszego paragrafu.</w:t>
      </w:r>
    </w:p>
    <w:p w:rsidR="001C34B3" w:rsidRPr="00456406" w:rsidRDefault="001C34B3" w:rsidP="00646C87">
      <w:pPr>
        <w:pStyle w:val="NoSpacing"/>
        <w:numPr>
          <w:ilvl w:val="0"/>
          <w:numId w:val="15"/>
        </w:numPr>
        <w:spacing w:before="60"/>
        <w:ind w:left="426" w:hanging="426"/>
        <w:rPr>
          <w:rFonts w:ascii="Times New Roman" w:hAnsi="Times New Roman" w:cs="Times New Roman"/>
        </w:rPr>
      </w:pPr>
      <w:r w:rsidRPr="00456406">
        <w:rPr>
          <w:rFonts w:ascii="Times New Roman" w:hAnsi="Times New Roman" w:cs="Times New Roman"/>
        </w:rPr>
        <w:t>W przypadku uzasadnionych wątpliwości co do zatrudnienia osób wskazanych w ust. 1, jak również przestrzegania prawa pracy przez Wykonawcę lub Podwykonawcę, Zamawiający może zwrócić się o przeprowadzenie kontroli przez Państwową Inspekcję Pracy.</w:t>
      </w:r>
    </w:p>
    <w:p w:rsidR="001C34B3" w:rsidRPr="00456406" w:rsidRDefault="001C34B3" w:rsidP="00E5070D">
      <w:pPr>
        <w:spacing w:before="60" w:after="0" w:line="240" w:lineRule="auto"/>
        <w:jc w:val="center"/>
        <w:rPr>
          <w:rFonts w:ascii="Times New Roman" w:hAnsi="Times New Roman" w:cs="Times New Roman"/>
        </w:rPr>
      </w:pPr>
      <w:r w:rsidRPr="00456406">
        <w:rPr>
          <w:rFonts w:ascii="Times New Roman" w:hAnsi="Times New Roman" w:cs="Times New Roman"/>
        </w:rPr>
        <w:t>§ 10</w:t>
      </w:r>
    </w:p>
    <w:p w:rsidR="001C34B3" w:rsidRPr="00456406" w:rsidRDefault="001C34B3" w:rsidP="00E5070D">
      <w:pP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Kary umowne</w:t>
      </w:r>
    </w:p>
    <w:p w:rsidR="001C34B3" w:rsidRPr="00456406" w:rsidRDefault="001C34B3" w:rsidP="00E5070D">
      <w:pPr>
        <w:pStyle w:val="NoSpacing"/>
        <w:numPr>
          <w:ilvl w:val="0"/>
          <w:numId w:val="20"/>
        </w:numPr>
        <w:spacing w:before="60"/>
        <w:rPr>
          <w:rFonts w:ascii="Times New Roman" w:hAnsi="Times New Roman" w:cs="Times New Roman"/>
        </w:rPr>
      </w:pPr>
      <w:r w:rsidRPr="00456406">
        <w:rPr>
          <w:rFonts w:ascii="Times New Roman" w:hAnsi="Times New Roman" w:cs="Times New Roman"/>
        </w:rPr>
        <w:t>Wykonawca zapłaci Zamawiającemu kary umowne:</w:t>
      </w:r>
    </w:p>
    <w:p w:rsidR="001C34B3" w:rsidRPr="00456406" w:rsidRDefault="001C34B3" w:rsidP="00E5070D">
      <w:pPr>
        <w:pStyle w:val="NoSpacing"/>
        <w:numPr>
          <w:ilvl w:val="1"/>
          <w:numId w:val="20"/>
        </w:numPr>
        <w:spacing w:before="60"/>
        <w:ind w:left="690"/>
        <w:rPr>
          <w:rFonts w:ascii="Times New Roman" w:hAnsi="Times New Roman" w:cs="Times New Roman"/>
        </w:rPr>
      </w:pPr>
      <w:r w:rsidRPr="00456406">
        <w:rPr>
          <w:rFonts w:ascii="Times New Roman" w:hAnsi="Times New Roman" w:cs="Times New Roman"/>
        </w:rPr>
        <w:t xml:space="preserve">za opóźnienie w zakończeniu wykonania przedmiotu umowy w stosunku do terminu określonego  w § 3 ust.1 - w wysokości 0,2 % wynagrodzenia brutto, określonego w § 4 ust. l za każdy rozpoczęty dzień opóźnienia; </w:t>
      </w:r>
    </w:p>
    <w:p w:rsidR="001C34B3" w:rsidRPr="00456406" w:rsidRDefault="001C34B3" w:rsidP="00E5070D">
      <w:pPr>
        <w:pStyle w:val="NoSpacing"/>
        <w:numPr>
          <w:ilvl w:val="1"/>
          <w:numId w:val="20"/>
        </w:numPr>
        <w:spacing w:before="60"/>
        <w:ind w:left="690"/>
        <w:rPr>
          <w:rFonts w:ascii="Times New Roman" w:hAnsi="Times New Roman" w:cs="Times New Roman"/>
        </w:rPr>
      </w:pPr>
      <w:r w:rsidRPr="00456406">
        <w:rPr>
          <w:rFonts w:ascii="Times New Roman" w:hAnsi="Times New Roman" w:cs="Times New Roman"/>
        </w:rPr>
        <w:t>za opóźnienie w przystąpieniu  do usuwania wad w stosunku do terminu określonego  w § 7 ust. 6 - w wysokości 0,2 % wynagrodzenia brutto, określonego w § 4 ust. l za każdy rozpoczęty dzień opóźnienia;</w:t>
      </w:r>
    </w:p>
    <w:p w:rsidR="001C34B3" w:rsidRPr="00456406" w:rsidRDefault="001C34B3" w:rsidP="00E5070D">
      <w:pPr>
        <w:pStyle w:val="NoSpacing"/>
        <w:numPr>
          <w:ilvl w:val="1"/>
          <w:numId w:val="20"/>
        </w:numPr>
        <w:spacing w:before="60"/>
        <w:ind w:left="690"/>
        <w:rPr>
          <w:rFonts w:ascii="Times New Roman" w:hAnsi="Times New Roman" w:cs="Times New Roman"/>
        </w:rPr>
      </w:pPr>
      <w:r w:rsidRPr="00456406">
        <w:rPr>
          <w:rFonts w:ascii="Times New Roman" w:hAnsi="Times New Roman" w:cs="Times New Roman"/>
        </w:rPr>
        <w:t>za opóźnienie w usunięciu wad stwierdzonych w okresie gwarancji i rękojmi w stosunku do terminu określonego zgodnie z zapisami § 7 ust. 7 - w wysokości 0,2 % wynagrodzenia brutto, określonego w § 4 ust. l za każdy rozpoczęty dzień opóźnienia;</w:t>
      </w:r>
    </w:p>
    <w:p w:rsidR="001C34B3" w:rsidRPr="00456406" w:rsidRDefault="001C34B3" w:rsidP="00E5070D">
      <w:pPr>
        <w:pStyle w:val="NoSpacing"/>
        <w:numPr>
          <w:ilvl w:val="1"/>
          <w:numId w:val="20"/>
        </w:numPr>
        <w:spacing w:before="60"/>
        <w:ind w:left="690"/>
        <w:rPr>
          <w:rFonts w:ascii="Times New Roman" w:hAnsi="Times New Roman" w:cs="Times New Roman"/>
        </w:rPr>
      </w:pPr>
      <w:r w:rsidRPr="00456406">
        <w:rPr>
          <w:rFonts w:ascii="Times New Roman" w:hAnsi="Times New Roman" w:cs="Times New Roman"/>
        </w:rPr>
        <w:t>za odstąpienie od umowy z przyczyn leżących po stronie Wykonawcy - w wysokości 10 % wynagrodzenia brutto, określonego w § 4 ust l;</w:t>
      </w:r>
    </w:p>
    <w:p w:rsidR="001C34B3" w:rsidRPr="00456406" w:rsidRDefault="001C34B3" w:rsidP="00E5070D">
      <w:pPr>
        <w:pStyle w:val="NoSpacing"/>
        <w:numPr>
          <w:ilvl w:val="1"/>
          <w:numId w:val="20"/>
        </w:numPr>
        <w:spacing w:before="60"/>
        <w:ind w:left="690"/>
        <w:rPr>
          <w:rFonts w:ascii="Times New Roman" w:hAnsi="Times New Roman" w:cs="Times New Roman"/>
        </w:rPr>
      </w:pPr>
      <w:r w:rsidRPr="00456406">
        <w:rPr>
          <w:rFonts w:ascii="Times New Roman" w:hAnsi="Times New Roman" w:cs="Times New Roman"/>
        </w:rPr>
        <w:t>za nieprzedłużenie terminu ważności zabezpieczenia należytego wykonania umowy - w wysokości 10 % kwoty zabezpieczenia określonej w § 8 ust. 1, za każdy stwierdzony przypadek;</w:t>
      </w:r>
    </w:p>
    <w:p w:rsidR="001C34B3" w:rsidRPr="00456406" w:rsidRDefault="001C34B3" w:rsidP="00E5070D">
      <w:pPr>
        <w:pStyle w:val="NoSpacing"/>
        <w:numPr>
          <w:ilvl w:val="1"/>
          <w:numId w:val="20"/>
        </w:numPr>
        <w:spacing w:before="60"/>
        <w:ind w:left="690"/>
        <w:rPr>
          <w:rFonts w:ascii="Times New Roman" w:hAnsi="Times New Roman" w:cs="Times New Roman"/>
        </w:rPr>
      </w:pPr>
      <w:r w:rsidRPr="00456406">
        <w:rPr>
          <w:rFonts w:ascii="Times New Roman" w:hAnsi="Times New Roman" w:cs="Times New Roman"/>
        </w:rPr>
        <w:t>za brak zapłaty lub nieterminową zapłatę wynagrodzenia należnego podwykonawcy lub dalszemu podwykonawcy - w wysokości 0,2% wynagrodzenia brutto należnego podwykonawcy lub dalszemu podwykonawcy za wykonane usługi, dostawy bądź roboty budowlane za każdy dzień zwłoki w stosunku do umownego terminu płatności;</w:t>
      </w:r>
    </w:p>
    <w:p w:rsidR="001C34B3" w:rsidRPr="00456406" w:rsidRDefault="001C34B3" w:rsidP="00E5070D">
      <w:pPr>
        <w:pStyle w:val="NoSpacing"/>
        <w:numPr>
          <w:ilvl w:val="1"/>
          <w:numId w:val="20"/>
        </w:numPr>
        <w:spacing w:before="60"/>
        <w:ind w:left="690"/>
        <w:rPr>
          <w:rFonts w:ascii="Times New Roman" w:hAnsi="Times New Roman" w:cs="Times New Roman"/>
        </w:rPr>
      </w:pPr>
      <w:r w:rsidRPr="00456406">
        <w:rPr>
          <w:rFonts w:ascii="Times New Roman" w:hAnsi="Times New Roman" w:cs="Times New Roman"/>
        </w:rPr>
        <w:t>za nieprzedłożenie Zamawiającemu do zaakceptowania projektu umowy o podwykonawstwo, której przedmiotem są roboty budowlane, lub projektu jej zmiany - w wysokości 1000,00 zł za każdy stwierdzony przypadek;</w:t>
      </w:r>
    </w:p>
    <w:p w:rsidR="001C34B3" w:rsidRPr="00456406" w:rsidRDefault="001C34B3" w:rsidP="00E5070D">
      <w:pPr>
        <w:pStyle w:val="NoSpacing"/>
        <w:numPr>
          <w:ilvl w:val="1"/>
          <w:numId w:val="20"/>
        </w:numPr>
        <w:spacing w:before="60"/>
        <w:ind w:left="690"/>
        <w:rPr>
          <w:rFonts w:ascii="Times New Roman" w:hAnsi="Times New Roman" w:cs="Times New Roman"/>
        </w:rPr>
      </w:pPr>
      <w:r w:rsidRPr="00456406">
        <w:rPr>
          <w:rFonts w:ascii="Times New Roman" w:hAnsi="Times New Roman" w:cs="Times New Roman"/>
        </w:rPr>
        <w:t>za nieprzedłożenie poświadczonej za zgodność z oryginałem kopii umowy o podwykonawstwo lub jej zmiany w terminie określonym w § 6 ust. 6 i 9 - w wysokości 1000,00 zł za każdy dzień opóźnienia;</w:t>
      </w:r>
    </w:p>
    <w:p w:rsidR="001C34B3" w:rsidRPr="00456406" w:rsidRDefault="001C34B3" w:rsidP="00E5070D">
      <w:pPr>
        <w:pStyle w:val="NoSpacing"/>
        <w:numPr>
          <w:ilvl w:val="1"/>
          <w:numId w:val="20"/>
        </w:numPr>
        <w:spacing w:before="60"/>
        <w:ind w:left="690"/>
        <w:rPr>
          <w:rFonts w:ascii="Times New Roman" w:hAnsi="Times New Roman" w:cs="Times New Roman"/>
        </w:rPr>
      </w:pPr>
      <w:r w:rsidRPr="00456406">
        <w:rPr>
          <w:rFonts w:ascii="Times New Roman" w:hAnsi="Times New Roman" w:cs="Times New Roman"/>
        </w:rPr>
        <w:t xml:space="preserve">w wysokości 1000,00 zł, za każdy dzień opóźnienia we wprowadzeniu zmiany do umowy o podwykonawstwo w zakresie terminu zapłaty, po terminie wyznaczonym przez Zamawiającego na wprowadzenie tej zmiany; </w:t>
      </w:r>
    </w:p>
    <w:p w:rsidR="001C34B3" w:rsidRPr="00456406" w:rsidRDefault="001C34B3" w:rsidP="00E5070D">
      <w:pPr>
        <w:pStyle w:val="NoSpacing"/>
        <w:numPr>
          <w:ilvl w:val="1"/>
          <w:numId w:val="20"/>
        </w:numPr>
        <w:spacing w:before="60"/>
        <w:ind w:left="690"/>
        <w:rPr>
          <w:rFonts w:ascii="Times New Roman" w:hAnsi="Times New Roman" w:cs="Times New Roman"/>
        </w:rPr>
      </w:pPr>
      <w:r w:rsidRPr="00456406">
        <w:rPr>
          <w:rFonts w:ascii="Times New Roman" w:hAnsi="Times New Roman" w:cs="Times New Roman"/>
        </w:rPr>
        <w:t>za przystąpienie podwykonawcy lub dalszego podwykonawcy do robót budowlanych przed akceptacją umowy o podwykonawstwo lub jej zmiany przez Zamawiającego,  lub pomimo nie uzyskania przez Wykonawcę zgody na zawarcie umowy o podwykonawstwo z podwykonawcą lub dalszym podwykonawcą - w wysokości 2 % wynagrodzenia brutto,  o którym mowa w § 4 ust. 1 umowy za każdy stwierdzony przypadek;</w:t>
      </w:r>
    </w:p>
    <w:p w:rsidR="001C34B3" w:rsidRPr="00456406" w:rsidRDefault="001C34B3" w:rsidP="00E5070D">
      <w:pPr>
        <w:pStyle w:val="NoSpacing"/>
        <w:numPr>
          <w:ilvl w:val="1"/>
          <w:numId w:val="20"/>
        </w:numPr>
        <w:spacing w:before="60"/>
        <w:rPr>
          <w:rFonts w:ascii="Times New Roman" w:hAnsi="Times New Roman" w:cs="Times New Roman"/>
        </w:rPr>
      </w:pPr>
      <w:r w:rsidRPr="00456406">
        <w:rPr>
          <w:rFonts w:ascii="Times New Roman" w:hAnsi="Times New Roman" w:cs="Times New Roman"/>
        </w:rPr>
        <w:t>za powierzenie przez Wykonawcę realizacji prac osobie nie zatrudnionej na podstawie umowy o pracę – w wysokości 1000,00 zł za każdy stwierdzony przypadek;</w:t>
      </w:r>
    </w:p>
    <w:p w:rsidR="001C34B3" w:rsidRPr="00456406" w:rsidRDefault="001C34B3" w:rsidP="00E5070D">
      <w:pPr>
        <w:pStyle w:val="NoSpacing"/>
        <w:numPr>
          <w:ilvl w:val="1"/>
          <w:numId w:val="20"/>
        </w:numPr>
        <w:spacing w:before="60"/>
        <w:rPr>
          <w:rFonts w:ascii="Times New Roman" w:hAnsi="Times New Roman" w:cs="Times New Roman"/>
        </w:rPr>
      </w:pPr>
      <w:r w:rsidRPr="00456406">
        <w:rPr>
          <w:rFonts w:ascii="Times New Roman" w:hAnsi="Times New Roman" w:cs="Times New Roman"/>
        </w:rPr>
        <w:t>za opóźnienie w przekazaniu dokumentów, o których mowa w § 9 ust. 3 – w wysokości 500,00 zł za każdy rozpoczęty dzień opóźnienia, licząc od dnia następującego po dniu wyznaczonym na ich przekazanie.</w:t>
      </w:r>
    </w:p>
    <w:p w:rsidR="001C34B3" w:rsidRPr="00456406" w:rsidRDefault="001C34B3" w:rsidP="00E5070D">
      <w:pPr>
        <w:pStyle w:val="StylWyjustowanyInterliniaConajmniej115pt"/>
        <w:numPr>
          <w:ilvl w:val="0"/>
          <w:numId w:val="20"/>
        </w:numPr>
        <w:spacing w:before="60" w:line="240" w:lineRule="auto"/>
        <w:rPr>
          <w:sz w:val="22"/>
          <w:szCs w:val="22"/>
        </w:rPr>
      </w:pPr>
      <w:r w:rsidRPr="00456406">
        <w:rPr>
          <w:sz w:val="22"/>
          <w:szCs w:val="22"/>
        </w:rPr>
        <w:t>Z tytułu odstąpienia od umowy przez Zamawiającego z przyczyn leżących po stronie Wykonawcy, Wykonawca zobowiązany jest zapłacić karę umowną w wysokości określonej w ust. 1 pkt 4 niezależnie od pokrycia z tego tytułu strat poniesionych przez Zamawiającego czy Wykonawcę.</w:t>
      </w:r>
    </w:p>
    <w:p w:rsidR="001C34B3" w:rsidRPr="00456406" w:rsidRDefault="001C34B3" w:rsidP="00E5070D">
      <w:pPr>
        <w:pStyle w:val="StylWyjustowanyInterliniaConajmniej115pt"/>
        <w:numPr>
          <w:ilvl w:val="0"/>
          <w:numId w:val="20"/>
        </w:numPr>
        <w:spacing w:before="60" w:line="240" w:lineRule="auto"/>
        <w:rPr>
          <w:sz w:val="22"/>
          <w:szCs w:val="22"/>
        </w:rPr>
      </w:pPr>
      <w:r w:rsidRPr="00456406">
        <w:rPr>
          <w:sz w:val="22"/>
          <w:szCs w:val="22"/>
        </w:rPr>
        <w:t>Wskazane w niniejszym paragrafie kary umowne nie wykluczają dochodzenia przez Zamawiającego odszkodowania na zasadach ogólnych w przypadku, gdy zastrzeżona kwota kary umownej nie pokryje w całości szkody poniesionej przez Zamawiającego.</w:t>
      </w:r>
    </w:p>
    <w:p w:rsidR="001C34B3" w:rsidRPr="00456406" w:rsidRDefault="001C34B3" w:rsidP="00E5070D">
      <w:pPr>
        <w:spacing w:before="60" w:after="0" w:line="240" w:lineRule="auto"/>
        <w:jc w:val="center"/>
        <w:rPr>
          <w:rFonts w:ascii="Times New Roman" w:hAnsi="Times New Roman" w:cs="Times New Roman"/>
        </w:rPr>
      </w:pPr>
      <w:r w:rsidRPr="00456406">
        <w:rPr>
          <w:rFonts w:ascii="Times New Roman" w:hAnsi="Times New Roman" w:cs="Times New Roman"/>
        </w:rPr>
        <w:t>§ 11</w:t>
      </w:r>
    </w:p>
    <w:p w:rsidR="001C34B3" w:rsidRPr="00456406" w:rsidRDefault="001C34B3" w:rsidP="00E5070D">
      <w:pP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Odstąpienie od umowy</w:t>
      </w:r>
    </w:p>
    <w:p w:rsidR="001C34B3" w:rsidRPr="00456406" w:rsidRDefault="001C34B3" w:rsidP="00E5070D">
      <w:pPr>
        <w:pStyle w:val="NoSpacing"/>
        <w:numPr>
          <w:ilvl w:val="0"/>
          <w:numId w:val="16"/>
        </w:numPr>
        <w:spacing w:before="60"/>
        <w:rPr>
          <w:rFonts w:ascii="Times New Roman" w:hAnsi="Times New Roman" w:cs="Times New Roman"/>
        </w:rPr>
      </w:pPr>
      <w:r w:rsidRPr="00456406">
        <w:rPr>
          <w:rFonts w:ascii="Times New Roman" w:hAnsi="Times New Roman" w:cs="Times New Roman"/>
          <w:bCs/>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1C34B3" w:rsidRPr="00456406" w:rsidRDefault="001C34B3" w:rsidP="00E5070D">
      <w:pPr>
        <w:pStyle w:val="NoSpacing"/>
        <w:numPr>
          <w:ilvl w:val="0"/>
          <w:numId w:val="16"/>
        </w:numPr>
        <w:spacing w:before="60"/>
        <w:rPr>
          <w:rFonts w:ascii="Times New Roman" w:hAnsi="Times New Roman" w:cs="Times New Roman"/>
        </w:rPr>
      </w:pPr>
      <w:r w:rsidRPr="00456406">
        <w:rPr>
          <w:rFonts w:ascii="Times New Roman" w:hAnsi="Times New Roman" w:cs="Times New Roman"/>
        </w:rPr>
        <w:t>Zamawiającemu przysługuje prawo odstąpienia od niniejszej umowy lub jej części z winy Wykonawcy:</w:t>
      </w:r>
    </w:p>
    <w:p w:rsidR="001C34B3" w:rsidRPr="00456406" w:rsidRDefault="001C34B3" w:rsidP="00E5070D">
      <w:pPr>
        <w:pStyle w:val="NoSpacing"/>
        <w:numPr>
          <w:ilvl w:val="1"/>
          <w:numId w:val="16"/>
        </w:numPr>
        <w:spacing w:before="60"/>
        <w:rPr>
          <w:rFonts w:ascii="Times New Roman" w:hAnsi="Times New Roman" w:cs="Times New Roman"/>
        </w:rPr>
      </w:pPr>
      <w:r w:rsidRPr="00456406">
        <w:rPr>
          <w:rFonts w:ascii="Times New Roman" w:hAnsi="Times New Roman" w:cs="Times New Roman"/>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rsidR="001C34B3" w:rsidRPr="00456406" w:rsidRDefault="001C34B3" w:rsidP="00E5070D">
      <w:pPr>
        <w:pStyle w:val="NoSpacing"/>
        <w:numPr>
          <w:ilvl w:val="1"/>
          <w:numId w:val="16"/>
        </w:numPr>
        <w:spacing w:before="60"/>
        <w:rPr>
          <w:rFonts w:ascii="Times New Roman" w:hAnsi="Times New Roman" w:cs="Times New Roman"/>
        </w:rPr>
      </w:pPr>
      <w:r w:rsidRPr="00456406">
        <w:rPr>
          <w:rFonts w:ascii="Times New Roman" w:hAnsi="Times New Roman" w:cs="Times New Roman"/>
        </w:rPr>
        <w:t>gdy Wykonawca bez uzasadnionych przyczyn nie przejął terenu budowy w terminie wyznaczonym przez Zamawiającego;</w:t>
      </w:r>
    </w:p>
    <w:p w:rsidR="001C34B3" w:rsidRPr="00456406" w:rsidRDefault="001C34B3" w:rsidP="00E5070D">
      <w:pPr>
        <w:pStyle w:val="NoSpacing"/>
        <w:numPr>
          <w:ilvl w:val="1"/>
          <w:numId w:val="16"/>
        </w:numPr>
        <w:spacing w:before="60"/>
        <w:rPr>
          <w:rFonts w:ascii="Times New Roman" w:hAnsi="Times New Roman" w:cs="Times New Roman"/>
        </w:rPr>
      </w:pPr>
      <w:r w:rsidRPr="00456406">
        <w:rPr>
          <w:rFonts w:ascii="Times New Roman" w:hAnsi="Times New Roman" w:cs="Times New Roman"/>
        </w:rPr>
        <w:t>gdy Wykonawca bez uzasadnionych przyczyn nie rozpoczął robót oraz nie kontynuuje ich, pomimo wezwania Zamawiającego złożonego na piśmie;</w:t>
      </w:r>
    </w:p>
    <w:p w:rsidR="001C34B3" w:rsidRPr="00456406" w:rsidRDefault="001C34B3" w:rsidP="00E5070D">
      <w:pPr>
        <w:pStyle w:val="NoSpacing"/>
        <w:numPr>
          <w:ilvl w:val="1"/>
          <w:numId w:val="16"/>
        </w:numPr>
        <w:spacing w:before="60"/>
        <w:rPr>
          <w:rFonts w:ascii="Times New Roman" w:hAnsi="Times New Roman" w:cs="Times New Roman"/>
        </w:rPr>
      </w:pPr>
      <w:r w:rsidRPr="00456406">
        <w:rPr>
          <w:rFonts w:ascii="Times New Roman" w:hAnsi="Times New Roman" w:cs="Times New Roman"/>
        </w:rPr>
        <w:t>gdy Wykonawca przerwał prowadzenie robót na okres dłuższy niż 7 dni bez uzasadnionych przyczyn oraz nie kontynuuje ich, pomimo wezwania Zamawiającego złożonego na piśmie;</w:t>
      </w:r>
    </w:p>
    <w:p w:rsidR="001C34B3" w:rsidRPr="00456406" w:rsidRDefault="001C34B3" w:rsidP="00E5070D">
      <w:pPr>
        <w:pStyle w:val="NoSpacing"/>
        <w:numPr>
          <w:ilvl w:val="1"/>
          <w:numId w:val="16"/>
        </w:numPr>
        <w:spacing w:before="60"/>
        <w:rPr>
          <w:rFonts w:ascii="Times New Roman" w:hAnsi="Times New Roman" w:cs="Times New Roman"/>
        </w:rPr>
      </w:pPr>
      <w:r w:rsidRPr="00456406">
        <w:rPr>
          <w:rFonts w:ascii="Times New Roman" w:hAnsi="Times New Roman" w:cs="Times New Roman"/>
        </w:rPr>
        <w:t>opóźnienie w wykonaniu przedmiotu umowy jest dłuższe niż 14 dni w odniesieniu do terminu określonego w § 3 ust. 1 umowy;</w:t>
      </w:r>
    </w:p>
    <w:p w:rsidR="001C34B3" w:rsidRPr="00456406" w:rsidRDefault="001C34B3" w:rsidP="00E5070D">
      <w:pPr>
        <w:pStyle w:val="NoSpacing"/>
        <w:numPr>
          <w:ilvl w:val="1"/>
          <w:numId w:val="16"/>
        </w:numPr>
        <w:spacing w:before="60"/>
        <w:rPr>
          <w:rFonts w:ascii="Times New Roman" w:hAnsi="Times New Roman" w:cs="Times New Roman"/>
        </w:rPr>
      </w:pPr>
      <w:r w:rsidRPr="00456406">
        <w:rPr>
          <w:rFonts w:ascii="Times New Roman" w:hAnsi="Times New Roman" w:cs="Times New Roman"/>
        </w:rPr>
        <w:t>w przypadku stwierdzenia przez Zamawiającego przystąpienia podwykonawcy do robót budowlanych na zadaniu pomimo nie uzyskania przez Wykonawcę lub podwykonawcę zgody na zawarcie umowy o podwykonawstwo z podwykonawcą lub dalszym podwykonawcą;</w:t>
      </w:r>
    </w:p>
    <w:p w:rsidR="001C34B3" w:rsidRPr="00456406" w:rsidRDefault="001C34B3" w:rsidP="00E5070D">
      <w:pPr>
        <w:pStyle w:val="NoSpacing"/>
        <w:numPr>
          <w:ilvl w:val="1"/>
          <w:numId w:val="16"/>
        </w:numPr>
        <w:spacing w:before="60"/>
        <w:rPr>
          <w:rFonts w:ascii="Times New Roman" w:hAnsi="Times New Roman" w:cs="Times New Roman"/>
        </w:rPr>
      </w:pPr>
      <w:r w:rsidRPr="00456406">
        <w:rPr>
          <w:rFonts w:ascii="Times New Roman" w:hAnsi="Times New Roman" w:cs="Times New Roman"/>
        </w:rPr>
        <w:t>w przypadku niewypełnienia obowiązku zatrudnienia pracowników na podstawie umowy o pracę.</w:t>
      </w:r>
    </w:p>
    <w:p w:rsidR="001C34B3" w:rsidRPr="00456406" w:rsidRDefault="001C34B3" w:rsidP="00E5070D">
      <w:pPr>
        <w:pStyle w:val="NoSpacing"/>
        <w:numPr>
          <w:ilvl w:val="0"/>
          <w:numId w:val="16"/>
        </w:numPr>
        <w:spacing w:before="60"/>
        <w:rPr>
          <w:rFonts w:ascii="Times New Roman" w:hAnsi="Times New Roman" w:cs="Times New Roman"/>
        </w:rPr>
      </w:pPr>
      <w:r w:rsidRPr="00456406">
        <w:rPr>
          <w:rFonts w:ascii="Times New Roman" w:hAnsi="Times New Roman" w:cs="Times New Roman"/>
        </w:rPr>
        <w:t>Odstąpienie od umowy z przyczyn określonych w ust. 2 pkt 1-7 może być dokonane w terminie 7 dni od dnia zaistnienia przesłanki do odstąpienia.</w:t>
      </w:r>
    </w:p>
    <w:p w:rsidR="001C34B3" w:rsidRPr="00456406" w:rsidRDefault="001C34B3" w:rsidP="00E5070D">
      <w:pPr>
        <w:pStyle w:val="NoSpacing"/>
        <w:numPr>
          <w:ilvl w:val="0"/>
          <w:numId w:val="16"/>
        </w:numPr>
        <w:spacing w:before="60"/>
        <w:rPr>
          <w:rFonts w:ascii="Times New Roman" w:hAnsi="Times New Roman" w:cs="Times New Roman"/>
        </w:rPr>
      </w:pPr>
      <w:r w:rsidRPr="00456406">
        <w:rPr>
          <w:rFonts w:ascii="Times New Roman" w:hAnsi="Times New Roman" w:cs="Times New Roman"/>
        </w:rPr>
        <w:t>Odstąpienie od umowy winno być dokonane na piśmie; stanie się skuteczne z chwilą doręczenia drugiej stronie pisemnego oświadczenia o odstąpieniu. Z chwilą skutecznego odstąpienia umowa ulega zakończeniu. Wynagrodzenie Wykonawcy z tytułu wykonania części umowy wynikać będzie z protokołu odbioru robót sporządzonego przez Strony na dzień odstąpienia od umowy.</w:t>
      </w:r>
    </w:p>
    <w:p w:rsidR="001C34B3" w:rsidRPr="00456406" w:rsidRDefault="001C34B3" w:rsidP="00E5070D">
      <w:pPr>
        <w:spacing w:before="60" w:after="0" w:line="240" w:lineRule="auto"/>
        <w:jc w:val="center"/>
        <w:rPr>
          <w:rFonts w:ascii="Times New Roman" w:hAnsi="Times New Roman" w:cs="Times New Roman"/>
        </w:rPr>
      </w:pPr>
      <w:r w:rsidRPr="00456406">
        <w:rPr>
          <w:rFonts w:ascii="Times New Roman" w:hAnsi="Times New Roman" w:cs="Times New Roman"/>
        </w:rPr>
        <w:t>§ 12</w:t>
      </w:r>
    </w:p>
    <w:p w:rsidR="001C34B3" w:rsidRPr="00456406" w:rsidRDefault="001C34B3" w:rsidP="00E5070D">
      <w:pP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Zmiana umowy</w:t>
      </w:r>
    </w:p>
    <w:p w:rsidR="001C34B3" w:rsidRPr="00456406" w:rsidRDefault="001C34B3" w:rsidP="00E5070D">
      <w:pPr>
        <w:pStyle w:val="NoSpacing"/>
        <w:numPr>
          <w:ilvl w:val="0"/>
          <w:numId w:val="17"/>
        </w:numPr>
        <w:spacing w:before="60"/>
        <w:rPr>
          <w:rFonts w:ascii="Times New Roman" w:hAnsi="Times New Roman" w:cs="Times New Roman"/>
        </w:rPr>
      </w:pPr>
      <w:r w:rsidRPr="00456406">
        <w:rPr>
          <w:rFonts w:ascii="Times New Roman" w:hAnsi="Times New Roman" w:cs="Times New Roman"/>
        </w:rPr>
        <w:t xml:space="preserve">Zmiana umowy może być dokonana w przypadkach określonych w art. 144 ustawy – Prawo zamówień publicznych. </w:t>
      </w:r>
    </w:p>
    <w:p w:rsidR="001C34B3" w:rsidRPr="00456406" w:rsidRDefault="001C34B3" w:rsidP="00E5070D">
      <w:pPr>
        <w:pStyle w:val="NoSpacing"/>
        <w:numPr>
          <w:ilvl w:val="0"/>
          <w:numId w:val="17"/>
        </w:numPr>
        <w:spacing w:before="60"/>
        <w:rPr>
          <w:rFonts w:ascii="Times New Roman" w:hAnsi="Times New Roman" w:cs="Times New Roman"/>
        </w:rPr>
      </w:pPr>
      <w:r w:rsidRPr="00456406">
        <w:rPr>
          <w:rFonts w:ascii="Times New Roman" w:hAnsi="Times New Roman" w:cs="Times New Roman"/>
        </w:rPr>
        <w:t>Zamawiający przewiduje możliwości zmiany umowy na podstawie art. 144 ust. 1 pkt 1 ustawy Prawo zamówień publicznych w przypadku zaistnienia niżej wymienionych okoliczności:</w:t>
      </w:r>
    </w:p>
    <w:p w:rsidR="001C34B3" w:rsidRPr="00456406" w:rsidRDefault="001C34B3" w:rsidP="00E5070D">
      <w:pPr>
        <w:pStyle w:val="NoSpacing"/>
        <w:numPr>
          <w:ilvl w:val="2"/>
          <w:numId w:val="17"/>
        </w:numPr>
        <w:tabs>
          <w:tab w:val="clear" w:pos="1070"/>
          <w:tab w:val="num" w:pos="851"/>
        </w:tabs>
        <w:spacing w:before="60"/>
        <w:ind w:left="851" w:hanging="425"/>
        <w:rPr>
          <w:rFonts w:ascii="Times New Roman" w:hAnsi="Times New Roman" w:cs="Times New Roman"/>
        </w:rPr>
      </w:pPr>
      <w:r w:rsidRPr="00456406">
        <w:rPr>
          <w:rFonts w:ascii="Times New Roman" w:hAnsi="Times New Roman" w:cs="Times New Roman"/>
        </w:rPr>
        <w:t xml:space="preserve">zmiany podwykonawcy, określonego w § 6 ust. 1;  </w:t>
      </w:r>
    </w:p>
    <w:p w:rsidR="001C34B3" w:rsidRPr="00456406" w:rsidRDefault="001C34B3" w:rsidP="00E5070D">
      <w:pPr>
        <w:pStyle w:val="NoSpacing"/>
        <w:numPr>
          <w:ilvl w:val="2"/>
          <w:numId w:val="17"/>
        </w:numPr>
        <w:tabs>
          <w:tab w:val="clear" w:pos="1070"/>
          <w:tab w:val="num" w:pos="851"/>
        </w:tabs>
        <w:spacing w:before="60"/>
        <w:ind w:left="851" w:hanging="425"/>
        <w:rPr>
          <w:rFonts w:ascii="Times New Roman" w:hAnsi="Times New Roman" w:cs="Times New Roman"/>
        </w:rPr>
      </w:pPr>
      <w:r w:rsidRPr="00456406">
        <w:rPr>
          <w:rFonts w:ascii="Times New Roman" w:hAnsi="Times New Roman" w:cs="Times New Roman"/>
        </w:rPr>
        <w:t>zmiany osobowej na podstawie § 5 ust. 3.</w:t>
      </w:r>
    </w:p>
    <w:p w:rsidR="001C34B3" w:rsidRPr="00456406" w:rsidRDefault="001C34B3" w:rsidP="00E5070D">
      <w:pPr>
        <w:pStyle w:val="StylWyjustowanyInterliniaConajmniej115pt"/>
        <w:numPr>
          <w:ilvl w:val="0"/>
          <w:numId w:val="17"/>
        </w:numPr>
        <w:tabs>
          <w:tab w:val="num" w:pos="397"/>
          <w:tab w:val="num" w:pos="426"/>
        </w:tabs>
        <w:spacing w:before="60" w:line="240" w:lineRule="auto"/>
        <w:rPr>
          <w:sz w:val="22"/>
          <w:szCs w:val="22"/>
        </w:rPr>
      </w:pPr>
      <w:r w:rsidRPr="00456406">
        <w:rPr>
          <w:sz w:val="22"/>
          <w:szCs w:val="22"/>
        </w:rPr>
        <w:t>Zmiana postanowień niniejszej umowy może nastąpić wyłącznie za zgodą obu Stron wyrażoną na piśmie, pod rygorem nieważności.</w:t>
      </w:r>
    </w:p>
    <w:p w:rsidR="001C34B3" w:rsidRPr="00456406" w:rsidRDefault="001C34B3" w:rsidP="00E5070D">
      <w:pPr>
        <w:spacing w:before="60" w:after="0" w:line="240" w:lineRule="auto"/>
        <w:jc w:val="center"/>
        <w:rPr>
          <w:rFonts w:ascii="Times New Roman" w:hAnsi="Times New Roman" w:cs="Times New Roman"/>
        </w:rPr>
      </w:pPr>
      <w:r w:rsidRPr="00456406">
        <w:rPr>
          <w:rFonts w:ascii="Times New Roman" w:hAnsi="Times New Roman" w:cs="Times New Roman"/>
        </w:rPr>
        <w:t>§ 13</w:t>
      </w:r>
    </w:p>
    <w:p w:rsidR="001C34B3" w:rsidRPr="00456406" w:rsidRDefault="001C34B3" w:rsidP="00E5070D">
      <w:pPr>
        <w:spacing w:before="60" w:after="0" w:line="240" w:lineRule="auto"/>
        <w:jc w:val="center"/>
        <w:rPr>
          <w:rFonts w:ascii="Times New Roman" w:hAnsi="Times New Roman" w:cs="Times New Roman"/>
          <w:u w:val="single"/>
        </w:rPr>
      </w:pPr>
      <w:r w:rsidRPr="00456406">
        <w:rPr>
          <w:rFonts w:ascii="Times New Roman" w:hAnsi="Times New Roman" w:cs="Times New Roman"/>
          <w:u w:val="single"/>
        </w:rPr>
        <w:t>Postanowienia końcowe</w:t>
      </w:r>
    </w:p>
    <w:p w:rsidR="001C34B3" w:rsidRPr="00456406" w:rsidRDefault="001C34B3" w:rsidP="00E5070D">
      <w:pPr>
        <w:numPr>
          <w:ilvl w:val="0"/>
          <w:numId w:val="18"/>
        </w:numPr>
        <w:spacing w:before="60" w:after="0" w:line="240" w:lineRule="auto"/>
        <w:rPr>
          <w:rFonts w:ascii="Times New Roman" w:hAnsi="Times New Roman" w:cs="Times New Roman"/>
        </w:rPr>
      </w:pPr>
      <w:r w:rsidRPr="00456406">
        <w:rPr>
          <w:rFonts w:ascii="Times New Roman" w:hAnsi="Times New Roman" w:cs="Times New Roman"/>
        </w:rPr>
        <w:t xml:space="preserve">Powstałe w trakcie realizacji umowy spory będą rozwiązywane na drodze porozumienia, </w:t>
      </w:r>
      <w:r w:rsidRPr="00456406">
        <w:rPr>
          <w:rFonts w:ascii="Times New Roman" w:hAnsi="Times New Roman" w:cs="Times New Roman"/>
        </w:rPr>
        <w:br/>
        <w:t xml:space="preserve">a w przypadku niemożliwości ich rozwiązania, mogą być skierowane na drogę postępowania sądowego w sądzie powszechnym właściwym dla siedziby Zamawiającego. </w:t>
      </w:r>
    </w:p>
    <w:p w:rsidR="001C34B3" w:rsidRPr="00456406" w:rsidRDefault="001C34B3" w:rsidP="00E5070D">
      <w:pPr>
        <w:pStyle w:val="StylWyjustowanyInterliniaConajmniej115pt"/>
        <w:numPr>
          <w:ilvl w:val="0"/>
          <w:numId w:val="18"/>
        </w:numPr>
        <w:spacing w:before="60" w:line="240" w:lineRule="auto"/>
        <w:rPr>
          <w:sz w:val="22"/>
          <w:szCs w:val="22"/>
        </w:rPr>
      </w:pPr>
      <w:r w:rsidRPr="00456406">
        <w:rPr>
          <w:sz w:val="22"/>
          <w:szCs w:val="22"/>
        </w:rPr>
        <w:t>W sprawach nieuregulowanych w niniejszej umowie stosuje się przepisy prawa powszechnie obowiązującego.</w:t>
      </w:r>
    </w:p>
    <w:p w:rsidR="001C34B3" w:rsidRPr="00456406" w:rsidRDefault="001C34B3" w:rsidP="00E5070D">
      <w:pPr>
        <w:pStyle w:val="StylWyjustowanyInterliniaConajmniej115pt"/>
        <w:numPr>
          <w:ilvl w:val="0"/>
          <w:numId w:val="18"/>
        </w:numPr>
        <w:spacing w:before="60" w:line="240" w:lineRule="auto"/>
        <w:rPr>
          <w:sz w:val="22"/>
          <w:szCs w:val="22"/>
        </w:rPr>
      </w:pPr>
      <w:r w:rsidRPr="00456406">
        <w:rPr>
          <w:sz w:val="22"/>
          <w:szCs w:val="22"/>
        </w:rPr>
        <w:t xml:space="preserve">Niniejszą umowę sporządzono w trzech jednobrzmiących egzemplarzach, jeden egzemplarz dla Wykonawcy, dwa egzemplarze dla Zamawiającego. </w:t>
      </w:r>
    </w:p>
    <w:p w:rsidR="001C34B3" w:rsidRPr="00456406" w:rsidRDefault="001C34B3" w:rsidP="00E5070D">
      <w:pPr>
        <w:spacing w:before="60" w:after="0" w:line="240" w:lineRule="auto"/>
        <w:ind w:firstLine="708"/>
        <w:rPr>
          <w:rFonts w:ascii="Times New Roman" w:hAnsi="Times New Roman" w:cs="Times New Roman"/>
        </w:rPr>
      </w:pPr>
    </w:p>
    <w:p w:rsidR="001C34B3" w:rsidRPr="00456406" w:rsidRDefault="001C34B3" w:rsidP="00E5070D">
      <w:pPr>
        <w:spacing w:before="60" w:after="0" w:line="240" w:lineRule="auto"/>
        <w:ind w:firstLine="708"/>
        <w:rPr>
          <w:rFonts w:ascii="Times New Roman" w:hAnsi="Times New Roman" w:cs="Times New Roman"/>
        </w:rPr>
      </w:pPr>
      <w:r w:rsidRPr="00456406">
        <w:rPr>
          <w:rFonts w:ascii="Times New Roman" w:hAnsi="Times New Roman" w:cs="Times New Roman"/>
        </w:rPr>
        <w:t>ZAMAWIAJĄCY:                                                                               WYKONAWCA:</w:t>
      </w:r>
    </w:p>
    <w:sectPr w:rsidR="001C34B3" w:rsidRPr="00456406" w:rsidSect="00883830">
      <w:footerReference w:type="default" r:id="rId7"/>
      <w:footnotePr>
        <w:numFmt w:val="chicago"/>
      </w:footnotePr>
      <w:pgSz w:w="11906" w:h="16838"/>
      <w:pgMar w:top="1418" w:right="1418" w:bottom="1418" w:left="1418" w:header="34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4B3" w:rsidRDefault="001C34B3">
      <w:r>
        <w:separator/>
      </w:r>
    </w:p>
  </w:endnote>
  <w:endnote w:type="continuationSeparator" w:id="0">
    <w:p w:rsidR="001C34B3" w:rsidRDefault="001C3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4B3" w:rsidRPr="00E25015" w:rsidRDefault="001C34B3">
    <w:pPr>
      <w:pStyle w:val="Footer"/>
      <w:jc w:val="right"/>
      <w:rPr>
        <w:rFonts w:ascii="Times New Roman" w:hAnsi="Times New Roman" w:cs="Times New Roman"/>
        <w:sz w:val="20"/>
        <w:szCs w:val="20"/>
      </w:rPr>
    </w:pPr>
    <w:r w:rsidRPr="00E25015">
      <w:rPr>
        <w:rFonts w:ascii="Times New Roman" w:hAnsi="Times New Roman" w:cs="Times New Roman"/>
        <w:sz w:val="20"/>
        <w:szCs w:val="20"/>
      </w:rPr>
      <w:fldChar w:fldCharType="begin"/>
    </w:r>
    <w:r w:rsidRPr="00E25015">
      <w:rPr>
        <w:rFonts w:ascii="Times New Roman" w:hAnsi="Times New Roman" w:cs="Times New Roman"/>
        <w:sz w:val="20"/>
        <w:szCs w:val="20"/>
      </w:rPr>
      <w:instrText xml:space="preserve"> PAGE </w:instrText>
    </w:r>
    <w:r w:rsidRPr="00E25015">
      <w:rPr>
        <w:rFonts w:ascii="Times New Roman" w:hAnsi="Times New Roman" w:cs="Times New Roman"/>
        <w:sz w:val="20"/>
        <w:szCs w:val="20"/>
      </w:rPr>
      <w:fldChar w:fldCharType="separate"/>
    </w:r>
    <w:r>
      <w:rPr>
        <w:rFonts w:ascii="Times New Roman" w:hAnsi="Times New Roman" w:cs="Times New Roman"/>
        <w:noProof/>
        <w:sz w:val="20"/>
        <w:szCs w:val="20"/>
      </w:rPr>
      <w:t>1</w:t>
    </w:r>
    <w:r w:rsidRPr="00E25015">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4B3" w:rsidRDefault="001C34B3">
      <w:r>
        <w:separator/>
      </w:r>
    </w:p>
  </w:footnote>
  <w:footnote w:type="continuationSeparator" w:id="0">
    <w:p w:rsidR="001C34B3" w:rsidRDefault="001C34B3">
      <w:r>
        <w:continuationSeparator/>
      </w:r>
    </w:p>
  </w:footnote>
  <w:footnote w:id="1">
    <w:p w:rsidR="001C34B3" w:rsidRDefault="001C34B3">
      <w:pPr>
        <w:pStyle w:val="FootnoteText"/>
      </w:pPr>
      <w:r w:rsidRPr="00456406">
        <w:rPr>
          <w:rStyle w:val="FootnoteReference"/>
          <w:rFonts w:ascii="Times New Roman" w:hAnsi="Times New Roman"/>
        </w:rPr>
        <w:footnoteRef/>
      </w:r>
      <w:r w:rsidRPr="00456406">
        <w:rPr>
          <w:rFonts w:ascii="Times New Roman" w:hAnsi="Times New Roman" w:cs="Times New Roman"/>
        </w:rPr>
        <w:t xml:space="preserve"> Właściwe wpisać do umowy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E37CCFF0"/>
    <w:lvl w:ilvl="0">
      <w:start w:val="1"/>
      <w:numFmt w:val="decimal"/>
      <w:lvlText w:val="%1."/>
      <w:lvlJc w:val="left"/>
      <w:pPr>
        <w:tabs>
          <w:tab w:val="num" w:pos="360"/>
        </w:tabs>
        <w:ind w:left="360" w:hanging="360"/>
      </w:pPr>
      <w:rPr>
        <w:rFonts w:cs="Times New Roman" w:hint="default"/>
        <w:i w:val="0"/>
        <w:iCs w:val="0"/>
      </w:rPr>
    </w:lvl>
    <w:lvl w:ilvl="1">
      <w:start w:val="1"/>
      <w:numFmt w:val="decimal"/>
      <w:lvlText w:val="%2)"/>
      <w:lvlJc w:val="left"/>
      <w:pPr>
        <w:tabs>
          <w:tab w:val="num" w:pos="720"/>
        </w:tabs>
        <w:ind w:left="720" w:hanging="360"/>
      </w:pPr>
      <w:rPr>
        <w:rFonts w:cs="Times New Roman" w:hint="default"/>
        <w:i w:val="0"/>
        <w:iCs w:val="0"/>
      </w:rPr>
    </w:lvl>
    <w:lvl w:ilvl="2">
      <w:start w:val="1"/>
      <w:numFmt w:val="lowerLetter"/>
      <w:lvlText w:val="%3)"/>
      <w:lvlJc w:val="left"/>
      <w:pPr>
        <w:tabs>
          <w:tab w:val="num" w:pos="1080"/>
        </w:tabs>
        <w:ind w:left="1080" w:hanging="360"/>
      </w:pPr>
      <w:rPr>
        <w:rFonts w:cs="Times New Roman" w:hint="default"/>
        <w:i w:val="0"/>
        <w:iCs w:val="0"/>
      </w:rPr>
    </w:lvl>
    <w:lvl w:ilvl="3">
      <w:start w:val="1"/>
      <w:numFmt w:val="bullet"/>
      <w:lvlText w:val="–"/>
      <w:lvlJc w:val="left"/>
      <w:pPr>
        <w:tabs>
          <w:tab w:val="num" w:pos="1440"/>
        </w:tabs>
        <w:ind w:left="1440" w:hanging="360"/>
      </w:pPr>
      <w:rPr>
        <w:rFonts w:ascii="Wingdings" w:hAnsi="Wingdings" w:hint="default"/>
        <w:i w:val="0"/>
      </w:rPr>
    </w:lvl>
    <w:lvl w:ilvl="4">
      <w:start w:val="1"/>
      <w:numFmt w:val="lowerLetter"/>
      <w:lvlText w:val="(%5)"/>
      <w:lvlJc w:val="left"/>
      <w:pPr>
        <w:tabs>
          <w:tab w:val="num" w:pos="1800"/>
        </w:tabs>
        <w:ind w:left="1800" w:hanging="360"/>
      </w:pPr>
      <w:rPr>
        <w:rFonts w:cs="Times New Roman" w:hint="default"/>
        <w:i w:val="0"/>
        <w:iCs w:val="0"/>
      </w:rPr>
    </w:lvl>
    <w:lvl w:ilvl="5">
      <w:start w:val="1"/>
      <w:numFmt w:val="lowerRoman"/>
      <w:lvlText w:val="(%6)"/>
      <w:lvlJc w:val="left"/>
      <w:pPr>
        <w:tabs>
          <w:tab w:val="num" w:pos="2160"/>
        </w:tabs>
        <w:ind w:left="2160" w:hanging="360"/>
      </w:pPr>
      <w:rPr>
        <w:rFonts w:cs="Times New Roman" w:hint="default"/>
        <w:i w:val="0"/>
        <w:iCs w:val="0"/>
      </w:rPr>
    </w:lvl>
    <w:lvl w:ilvl="6">
      <w:start w:val="1"/>
      <w:numFmt w:val="decimal"/>
      <w:lvlText w:val="%7."/>
      <w:lvlJc w:val="left"/>
      <w:pPr>
        <w:tabs>
          <w:tab w:val="num" w:pos="357"/>
        </w:tabs>
      </w:pPr>
      <w:rPr>
        <w:rFonts w:cs="Times New Roman" w:hint="default"/>
        <w:i w:val="0"/>
        <w:iCs w:val="0"/>
      </w:rPr>
    </w:lvl>
    <w:lvl w:ilvl="7">
      <w:start w:val="1"/>
      <w:numFmt w:val="lowerLetter"/>
      <w:lvlText w:val="%8."/>
      <w:lvlJc w:val="left"/>
      <w:pPr>
        <w:tabs>
          <w:tab w:val="num" w:pos="2880"/>
        </w:tabs>
        <w:ind w:left="2880" w:hanging="360"/>
      </w:pPr>
      <w:rPr>
        <w:rFonts w:cs="Times New Roman" w:hint="default"/>
        <w:i w:val="0"/>
        <w:iCs w:val="0"/>
      </w:rPr>
    </w:lvl>
    <w:lvl w:ilvl="8">
      <w:start w:val="1"/>
      <w:numFmt w:val="lowerRoman"/>
      <w:lvlText w:val="%9."/>
      <w:lvlJc w:val="left"/>
      <w:pPr>
        <w:tabs>
          <w:tab w:val="num" w:pos="3240"/>
        </w:tabs>
        <w:ind w:left="3240" w:hanging="360"/>
      </w:pPr>
      <w:rPr>
        <w:rFonts w:cs="Times New Roman" w:hint="default"/>
        <w:i w:val="0"/>
        <w:iCs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5">
    <w:nsid w:val="00000006"/>
    <w:multiLevelType w:val="multilevel"/>
    <w:tmpl w:val="13D2BA90"/>
    <w:name w:val="WW8Num6"/>
    <w:lvl w:ilvl="0">
      <w:start w:val="1"/>
      <w:numFmt w:val="lowerLetter"/>
      <w:lvlText w:val="%1)"/>
      <w:lvlJc w:val="left"/>
      <w:pPr>
        <w:tabs>
          <w:tab w:val="num" w:pos="720"/>
        </w:tabs>
        <w:ind w:left="720" w:hanging="360"/>
      </w:pPr>
      <w:rPr>
        <w:rFonts w:ascii="Times New Roman" w:eastAsia="Times New Roman" w:hAnsi="Times New Roman"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8">
    <w:nsid w:val="00000009"/>
    <w:multiLevelType w:val="multilevel"/>
    <w:tmpl w:val="00000009"/>
    <w:name w:val="WW8Num9"/>
    <w:lvl w:ilvl="0">
      <w:start w:val="3"/>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nsid w:val="0000000C"/>
    <w:multiLevelType w:val="multilevel"/>
    <w:tmpl w:val="0000000C"/>
    <w:name w:val="WW8Num12"/>
    <w:lvl w:ilvl="0">
      <w:start w:val="2"/>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3">
    <w:nsid w:val="0000000E"/>
    <w:multiLevelType w:val="multilevel"/>
    <w:tmpl w:val="0000000E"/>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6">
    <w:nsid w:val="00000011"/>
    <w:multiLevelType w:val="multilevel"/>
    <w:tmpl w:val="00000011"/>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20">
    <w:nsid w:val="00000015"/>
    <w:multiLevelType w:val="multilevel"/>
    <w:tmpl w:val="00000015"/>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0000016"/>
    <w:multiLevelType w:val="multilevel"/>
    <w:tmpl w:val="00000016"/>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7"/>
    <w:multiLevelType w:val="multilevel"/>
    <w:tmpl w:val="00000017"/>
    <w:name w:val="WW8Num36"/>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794"/>
        </w:tabs>
        <w:ind w:left="794" w:hanging="397"/>
      </w:pPr>
      <w:rPr>
        <w:rFonts w:cs="Times New Roman"/>
      </w:rPr>
    </w:lvl>
    <w:lvl w:ilvl="2">
      <w:start w:val="1"/>
      <w:numFmt w:val="lowerLetter"/>
      <w:lvlText w:val="%3)"/>
      <w:lvlJc w:val="left"/>
      <w:pPr>
        <w:tabs>
          <w:tab w:val="num" w:pos="2321"/>
        </w:tabs>
        <w:ind w:left="2321" w:hanging="341"/>
      </w:pPr>
      <w:rPr>
        <w:rFonts w:ascii="Times New Roman" w:hAnsi="Times New Roman" w:cs="Times New Roman"/>
        <w:b w:val="0"/>
        <w:i w:val="0"/>
        <w:sz w:val="24"/>
        <w:szCs w:val="24"/>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nsid w:val="055B201E"/>
    <w:multiLevelType w:val="hybridMultilevel"/>
    <w:tmpl w:val="BC88430A"/>
    <w:name w:val="WW8Num232222222223"/>
    <w:lvl w:ilvl="0" w:tplc="DE2CFCDE">
      <w:start w:val="5"/>
      <w:numFmt w:val="decimal"/>
      <w:lvlText w:val="%1."/>
      <w:lvlJc w:val="left"/>
      <w:pPr>
        <w:tabs>
          <w:tab w:val="num" w:pos="360"/>
        </w:tabs>
        <w:ind w:left="360" w:hanging="360"/>
      </w:pPr>
      <w:rPr>
        <w:rFonts w:eastAsia="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0A7F638A"/>
    <w:multiLevelType w:val="hybridMultilevel"/>
    <w:tmpl w:val="7AB2949A"/>
    <w:lvl w:ilvl="0" w:tplc="00000003">
      <w:start w:val="1"/>
      <w:numFmt w:val="decimal"/>
      <w:lvlText w:val="%1."/>
      <w:lvlJc w:val="left"/>
      <w:pPr>
        <w:tabs>
          <w:tab w:val="num" w:pos="360"/>
        </w:tabs>
        <w:ind w:left="360" w:hanging="360"/>
      </w:pPr>
      <w:rPr>
        <w:rFonts w:cs="Times New Roman"/>
      </w:rPr>
    </w:lvl>
    <w:lvl w:ilvl="1" w:tplc="313AEE96">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0C9D21E7"/>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0D5A59D1"/>
    <w:multiLevelType w:val="hybridMultilevel"/>
    <w:tmpl w:val="38EC3BBC"/>
    <w:lvl w:ilvl="0" w:tplc="61381D8E">
      <w:start w:val="1"/>
      <w:numFmt w:val="decimal"/>
      <w:lvlText w:val="%1)"/>
      <w:lvlJc w:val="left"/>
      <w:pPr>
        <w:tabs>
          <w:tab w:val="num" w:pos="794"/>
        </w:tabs>
        <w:ind w:left="794" w:hanging="39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169C0A33"/>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171116A2"/>
    <w:multiLevelType w:val="hybridMultilevel"/>
    <w:tmpl w:val="1A104FB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1E8E7262"/>
    <w:multiLevelType w:val="multilevel"/>
    <w:tmpl w:val="24B80D2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0116856"/>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1B01896"/>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26937F87"/>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29986A68"/>
    <w:multiLevelType w:val="hybridMultilevel"/>
    <w:tmpl w:val="C80E6B74"/>
    <w:lvl w:ilvl="0" w:tplc="AD7A9160">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2C922A0B"/>
    <w:multiLevelType w:val="hybridMultilevel"/>
    <w:tmpl w:val="A516D4F8"/>
    <w:lvl w:ilvl="0" w:tplc="BEAE8D4C">
      <w:start w:val="1"/>
      <w:numFmt w:val="decimal"/>
      <w:lvlText w:val="%1)"/>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2F535022"/>
    <w:multiLevelType w:val="multilevel"/>
    <w:tmpl w:val="E37CC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309F0184"/>
    <w:multiLevelType w:val="multilevel"/>
    <w:tmpl w:val="093A440C"/>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31467A57"/>
    <w:multiLevelType w:val="multilevel"/>
    <w:tmpl w:val="D3E245E6"/>
    <w:name w:val="WW8Num72"/>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cs="Times New Roman" w:hint="default"/>
      </w:rPr>
    </w:lvl>
    <w:lvl w:ilvl="5">
      <w:start w:val="1"/>
      <w:numFmt w:val="decimal"/>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decimal"/>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cs="Times New Roman" w:hint="default"/>
      </w:rPr>
    </w:lvl>
  </w:abstractNum>
  <w:abstractNum w:abstractNumId="40">
    <w:nsid w:val="31B65CD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nsid w:val="3ACA0C96"/>
    <w:multiLevelType w:val="multilevel"/>
    <w:tmpl w:val="E37CCFF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3D1801E4"/>
    <w:multiLevelType w:val="multilevel"/>
    <w:tmpl w:val="E37CCFF0"/>
    <w:name w:val="WW8Num23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416336BE"/>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4BBB04BB"/>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4F00710E"/>
    <w:multiLevelType w:val="singleLevel"/>
    <w:tmpl w:val="9850A1A6"/>
    <w:lvl w:ilvl="0">
      <w:start w:val="1"/>
      <w:numFmt w:val="bullet"/>
      <w:pStyle w:val="Styl2"/>
      <w:lvlText w:val="-"/>
      <w:lvlJc w:val="left"/>
      <w:pPr>
        <w:tabs>
          <w:tab w:val="num" w:pos="1040"/>
        </w:tabs>
        <w:ind w:left="1020" w:hanging="340"/>
      </w:pPr>
      <w:rPr>
        <w:rFonts w:ascii="Times New Roman" w:eastAsia="Arial Unicode MS" w:hAnsi="Times New Roman" w:hint="default"/>
      </w:rPr>
    </w:lvl>
  </w:abstractNum>
  <w:abstractNum w:abstractNumId="46">
    <w:nsid w:val="50C44028"/>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51FB4114"/>
    <w:multiLevelType w:val="hybridMultilevel"/>
    <w:tmpl w:val="7D3E4ABC"/>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8">
    <w:nsid w:val="5D026B04"/>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6DAF2637"/>
    <w:multiLevelType w:val="multilevel"/>
    <w:tmpl w:val="93C22508"/>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70"/>
        </w:tabs>
        <w:ind w:left="107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276700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73BF277E"/>
    <w:multiLevelType w:val="hybridMultilevel"/>
    <w:tmpl w:val="7E782108"/>
    <w:lvl w:ilvl="0" w:tplc="FCDC0E1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48903C8"/>
    <w:multiLevelType w:val="multilevel"/>
    <w:tmpl w:val="E37CCFF0"/>
    <w:name w:val="WW8Num23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7C36645B"/>
    <w:multiLevelType w:val="hybridMultilevel"/>
    <w:tmpl w:val="52CA74C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5"/>
  </w:num>
  <w:num w:numId="3">
    <w:abstractNumId w:val="50"/>
  </w:num>
  <w:num w:numId="4">
    <w:abstractNumId w:val="47"/>
  </w:num>
  <w:num w:numId="5">
    <w:abstractNumId w:val="27"/>
  </w:num>
  <w:num w:numId="6">
    <w:abstractNumId w:val="24"/>
  </w:num>
  <w:num w:numId="7">
    <w:abstractNumId w:val="1"/>
  </w:num>
  <w:num w:numId="8">
    <w:abstractNumId w:val="40"/>
  </w:num>
  <w:num w:numId="9">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1"/>
  </w:num>
  <w:num w:numId="16">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6"/>
  </w:num>
  <w:num w:numId="21">
    <w:abstractNumId w:val="35"/>
  </w:num>
  <w:num w:numId="22">
    <w:abstractNumId w:val="36"/>
  </w:num>
  <w:num w:numId="23">
    <w:abstractNumId w:val="23"/>
  </w:num>
  <w:num w:numId="24">
    <w:abstractNumId w:val="29"/>
  </w:num>
  <w:num w:numId="25">
    <w:abstractNumId w:val="25"/>
  </w:num>
  <w:num w:numId="26">
    <w:abstractNumId w:val="28"/>
  </w:num>
  <w:num w:numId="27">
    <w:abstractNumId w:val="52"/>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110"/>
  <w:drawingGridVerticalSpacing w:val="0"/>
  <w:displayHorizontalDrawingGridEvery w:val="0"/>
  <w:displayVerticalDrawingGridEvery w:val="0"/>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016"/>
    <w:rsid w:val="00001C8C"/>
    <w:rsid w:val="00014A32"/>
    <w:rsid w:val="0001532C"/>
    <w:rsid w:val="000239BD"/>
    <w:rsid w:val="000355F2"/>
    <w:rsid w:val="000458AF"/>
    <w:rsid w:val="000507B1"/>
    <w:rsid w:val="00054208"/>
    <w:rsid w:val="00072F7A"/>
    <w:rsid w:val="0008609B"/>
    <w:rsid w:val="000A384C"/>
    <w:rsid w:val="000A487F"/>
    <w:rsid w:val="000B458A"/>
    <w:rsid w:val="000B7581"/>
    <w:rsid w:val="000C52BE"/>
    <w:rsid w:val="000C6602"/>
    <w:rsid w:val="000D2A22"/>
    <w:rsid w:val="000D372A"/>
    <w:rsid w:val="000E02DD"/>
    <w:rsid w:val="000E42D8"/>
    <w:rsid w:val="000E59A5"/>
    <w:rsid w:val="000E721C"/>
    <w:rsid w:val="000F3318"/>
    <w:rsid w:val="000F49FE"/>
    <w:rsid w:val="00105566"/>
    <w:rsid w:val="001137B8"/>
    <w:rsid w:val="001152BB"/>
    <w:rsid w:val="001159A8"/>
    <w:rsid w:val="00117740"/>
    <w:rsid w:val="00126228"/>
    <w:rsid w:val="0013123F"/>
    <w:rsid w:val="00131D90"/>
    <w:rsid w:val="00131DB2"/>
    <w:rsid w:val="00132F3E"/>
    <w:rsid w:val="00134C23"/>
    <w:rsid w:val="00137E4E"/>
    <w:rsid w:val="001449F4"/>
    <w:rsid w:val="00145021"/>
    <w:rsid w:val="0015009A"/>
    <w:rsid w:val="001528F3"/>
    <w:rsid w:val="00152D33"/>
    <w:rsid w:val="00153528"/>
    <w:rsid w:val="00153CB8"/>
    <w:rsid w:val="00157BE2"/>
    <w:rsid w:val="00163F4D"/>
    <w:rsid w:val="00164969"/>
    <w:rsid w:val="00172111"/>
    <w:rsid w:val="001824F1"/>
    <w:rsid w:val="00186B34"/>
    <w:rsid w:val="00187A03"/>
    <w:rsid w:val="001910B4"/>
    <w:rsid w:val="0019192D"/>
    <w:rsid w:val="00195852"/>
    <w:rsid w:val="00196865"/>
    <w:rsid w:val="0019693D"/>
    <w:rsid w:val="00196AE2"/>
    <w:rsid w:val="001A1CBB"/>
    <w:rsid w:val="001A3F7E"/>
    <w:rsid w:val="001A4401"/>
    <w:rsid w:val="001A628E"/>
    <w:rsid w:val="001A7756"/>
    <w:rsid w:val="001B3F71"/>
    <w:rsid w:val="001C0A3D"/>
    <w:rsid w:val="001C34B3"/>
    <w:rsid w:val="001C42AE"/>
    <w:rsid w:val="001D3129"/>
    <w:rsid w:val="001D365A"/>
    <w:rsid w:val="001D4AE4"/>
    <w:rsid w:val="001D61C2"/>
    <w:rsid w:val="001E2AE4"/>
    <w:rsid w:val="001F197F"/>
    <w:rsid w:val="0020049B"/>
    <w:rsid w:val="002020F3"/>
    <w:rsid w:val="0020336F"/>
    <w:rsid w:val="00204672"/>
    <w:rsid w:val="00222DFA"/>
    <w:rsid w:val="0022482E"/>
    <w:rsid w:val="00224B0B"/>
    <w:rsid w:val="002250D0"/>
    <w:rsid w:val="00226DD8"/>
    <w:rsid w:val="00226F7A"/>
    <w:rsid w:val="0022748A"/>
    <w:rsid w:val="002324F1"/>
    <w:rsid w:val="00242529"/>
    <w:rsid w:val="002462DB"/>
    <w:rsid w:val="00253D8A"/>
    <w:rsid w:val="00256F82"/>
    <w:rsid w:val="00262759"/>
    <w:rsid w:val="00264633"/>
    <w:rsid w:val="00264F63"/>
    <w:rsid w:val="00266F62"/>
    <w:rsid w:val="0027348D"/>
    <w:rsid w:val="00282A2F"/>
    <w:rsid w:val="002833D1"/>
    <w:rsid w:val="002861BA"/>
    <w:rsid w:val="002862EC"/>
    <w:rsid w:val="002878A5"/>
    <w:rsid w:val="00287FD5"/>
    <w:rsid w:val="00292F43"/>
    <w:rsid w:val="002A177D"/>
    <w:rsid w:val="002B0771"/>
    <w:rsid w:val="002B1CBC"/>
    <w:rsid w:val="002E34A3"/>
    <w:rsid w:val="002F1ED0"/>
    <w:rsid w:val="0030320C"/>
    <w:rsid w:val="003260F7"/>
    <w:rsid w:val="00331A60"/>
    <w:rsid w:val="003411D4"/>
    <w:rsid w:val="00351A59"/>
    <w:rsid w:val="00352AA6"/>
    <w:rsid w:val="00353B12"/>
    <w:rsid w:val="00353F02"/>
    <w:rsid w:val="00355F93"/>
    <w:rsid w:val="00361A51"/>
    <w:rsid w:val="00362769"/>
    <w:rsid w:val="003645AA"/>
    <w:rsid w:val="00364D5A"/>
    <w:rsid w:val="00365799"/>
    <w:rsid w:val="00365ABA"/>
    <w:rsid w:val="00370A4D"/>
    <w:rsid w:val="00373318"/>
    <w:rsid w:val="00373A8F"/>
    <w:rsid w:val="003774CF"/>
    <w:rsid w:val="00377DDC"/>
    <w:rsid w:val="00380AA0"/>
    <w:rsid w:val="00390103"/>
    <w:rsid w:val="00390324"/>
    <w:rsid w:val="0039532A"/>
    <w:rsid w:val="00396EA3"/>
    <w:rsid w:val="003975AA"/>
    <w:rsid w:val="003A12E5"/>
    <w:rsid w:val="003A7D7E"/>
    <w:rsid w:val="003C7889"/>
    <w:rsid w:val="003D4F72"/>
    <w:rsid w:val="003D7A06"/>
    <w:rsid w:val="003F370B"/>
    <w:rsid w:val="003F45ED"/>
    <w:rsid w:val="003F47F6"/>
    <w:rsid w:val="00400977"/>
    <w:rsid w:val="00405370"/>
    <w:rsid w:val="0040678B"/>
    <w:rsid w:val="00406F63"/>
    <w:rsid w:val="00411AA6"/>
    <w:rsid w:val="004164A0"/>
    <w:rsid w:val="00421475"/>
    <w:rsid w:val="00426F1C"/>
    <w:rsid w:val="00430C8B"/>
    <w:rsid w:val="00435F68"/>
    <w:rsid w:val="004433FE"/>
    <w:rsid w:val="00443C4E"/>
    <w:rsid w:val="00444A6E"/>
    <w:rsid w:val="004514FD"/>
    <w:rsid w:val="00455ED4"/>
    <w:rsid w:val="00456406"/>
    <w:rsid w:val="00464B8C"/>
    <w:rsid w:val="00472590"/>
    <w:rsid w:val="00475FE6"/>
    <w:rsid w:val="004812F7"/>
    <w:rsid w:val="00481DE2"/>
    <w:rsid w:val="004955E7"/>
    <w:rsid w:val="004A2AE7"/>
    <w:rsid w:val="004A3A8F"/>
    <w:rsid w:val="004A3E9B"/>
    <w:rsid w:val="004A4F57"/>
    <w:rsid w:val="004A7304"/>
    <w:rsid w:val="004C3817"/>
    <w:rsid w:val="004C4202"/>
    <w:rsid w:val="004E0ECC"/>
    <w:rsid w:val="004E18DF"/>
    <w:rsid w:val="004E1BF3"/>
    <w:rsid w:val="004F28F4"/>
    <w:rsid w:val="004F47DD"/>
    <w:rsid w:val="004F55E3"/>
    <w:rsid w:val="004F7D57"/>
    <w:rsid w:val="00506837"/>
    <w:rsid w:val="00507A81"/>
    <w:rsid w:val="0052275D"/>
    <w:rsid w:val="00530F5F"/>
    <w:rsid w:val="00532570"/>
    <w:rsid w:val="00536185"/>
    <w:rsid w:val="0054036F"/>
    <w:rsid w:val="0054335B"/>
    <w:rsid w:val="00545705"/>
    <w:rsid w:val="0055512E"/>
    <w:rsid w:val="00564CAC"/>
    <w:rsid w:val="00573AC5"/>
    <w:rsid w:val="00574584"/>
    <w:rsid w:val="00574BF7"/>
    <w:rsid w:val="005761CD"/>
    <w:rsid w:val="00587F23"/>
    <w:rsid w:val="00595777"/>
    <w:rsid w:val="00596964"/>
    <w:rsid w:val="005A5BBE"/>
    <w:rsid w:val="005B4036"/>
    <w:rsid w:val="005C58E2"/>
    <w:rsid w:val="005D2A59"/>
    <w:rsid w:val="005E4891"/>
    <w:rsid w:val="005F08C8"/>
    <w:rsid w:val="005F1AB0"/>
    <w:rsid w:val="005F1BE5"/>
    <w:rsid w:val="005F5086"/>
    <w:rsid w:val="005F7FFA"/>
    <w:rsid w:val="0060025D"/>
    <w:rsid w:val="0060267E"/>
    <w:rsid w:val="00612C0D"/>
    <w:rsid w:val="00613122"/>
    <w:rsid w:val="00614CF9"/>
    <w:rsid w:val="00617B6A"/>
    <w:rsid w:val="006407F0"/>
    <w:rsid w:val="00642D49"/>
    <w:rsid w:val="00643C4A"/>
    <w:rsid w:val="00646C87"/>
    <w:rsid w:val="00646F0C"/>
    <w:rsid w:val="00651E5B"/>
    <w:rsid w:val="0066187E"/>
    <w:rsid w:val="0066577F"/>
    <w:rsid w:val="00671859"/>
    <w:rsid w:val="00673807"/>
    <w:rsid w:val="00680224"/>
    <w:rsid w:val="00684993"/>
    <w:rsid w:val="00692180"/>
    <w:rsid w:val="006951CE"/>
    <w:rsid w:val="00695BB8"/>
    <w:rsid w:val="006A0F7C"/>
    <w:rsid w:val="006A7259"/>
    <w:rsid w:val="006B2B09"/>
    <w:rsid w:val="006B3681"/>
    <w:rsid w:val="006B6381"/>
    <w:rsid w:val="006B6A0A"/>
    <w:rsid w:val="006C614B"/>
    <w:rsid w:val="006D0305"/>
    <w:rsid w:val="006D1D2C"/>
    <w:rsid w:val="006D40BD"/>
    <w:rsid w:val="006E48E6"/>
    <w:rsid w:val="006F1BDE"/>
    <w:rsid w:val="006F26EC"/>
    <w:rsid w:val="006F36A1"/>
    <w:rsid w:val="007031EE"/>
    <w:rsid w:val="00721735"/>
    <w:rsid w:val="007361A1"/>
    <w:rsid w:val="007361DA"/>
    <w:rsid w:val="00737237"/>
    <w:rsid w:val="007373D4"/>
    <w:rsid w:val="00742CA8"/>
    <w:rsid w:val="00742FED"/>
    <w:rsid w:val="00743461"/>
    <w:rsid w:val="00751623"/>
    <w:rsid w:val="00754A60"/>
    <w:rsid w:val="007568BF"/>
    <w:rsid w:val="00756D1C"/>
    <w:rsid w:val="00757334"/>
    <w:rsid w:val="0076203E"/>
    <w:rsid w:val="0076254A"/>
    <w:rsid w:val="00764414"/>
    <w:rsid w:val="00765906"/>
    <w:rsid w:val="00774604"/>
    <w:rsid w:val="007772CE"/>
    <w:rsid w:val="007774ED"/>
    <w:rsid w:val="0078085E"/>
    <w:rsid w:val="00781992"/>
    <w:rsid w:val="007821A4"/>
    <w:rsid w:val="00793ADC"/>
    <w:rsid w:val="007A34A1"/>
    <w:rsid w:val="007B195F"/>
    <w:rsid w:val="007B1D56"/>
    <w:rsid w:val="007B28E9"/>
    <w:rsid w:val="007B58AF"/>
    <w:rsid w:val="007C0136"/>
    <w:rsid w:val="007D2261"/>
    <w:rsid w:val="007D32DE"/>
    <w:rsid w:val="007D54B8"/>
    <w:rsid w:val="007D6D07"/>
    <w:rsid w:val="007D7C82"/>
    <w:rsid w:val="007E3954"/>
    <w:rsid w:val="007E4409"/>
    <w:rsid w:val="007E47AA"/>
    <w:rsid w:val="007F259B"/>
    <w:rsid w:val="007F2989"/>
    <w:rsid w:val="007F2AC9"/>
    <w:rsid w:val="00800AB0"/>
    <w:rsid w:val="008069A9"/>
    <w:rsid w:val="008147AE"/>
    <w:rsid w:val="008151E8"/>
    <w:rsid w:val="00817961"/>
    <w:rsid w:val="00826638"/>
    <w:rsid w:val="008316CD"/>
    <w:rsid w:val="00845ADD"/>
    <w:rsid w:val="00856E71"/>
    <w:rsid w:val="00857636"/>
    <w:rsid w:val="00863686"/>
    <w:rsid w:val="00874D39"/>
    <w:rsid w:val="008753EC"/>
    <w:rsid w:val="00882EB7"/>
    <w:rsid w:val="0088300A"/>
    <w:rsid w:val="00883830"/>
    <w:rsid w:val="008868C4"/>
    <w:rsid w:val="00887871"/>
    <w:rsid w:val="00890851"/>
    <w:rsid w:val="00892150"/>
    <w:rsid w:val="008A0AD1"/>
    <w:rsid w:val="008A163F"/>
    <w:rsid w:val="008B0F7B"/>
    <w:rsid w:val="008B55FF"/>
    <w:rsid w:val="008B5E3D"/>
    <w:rsid w:val="008B752B"/>
    <w:rsid w:val="008C1913"/>
    <w:rsid w:val="008C1955"/>
    <w:rsid w:val="008C24A1"/>
    <w:rsid w:val="008D013B"/>
    <w:rsid w:val="008D1541"/>
    <w:rsid w:val="008D25C2"/>
    <w:rsid w:val="008D68A0"/>
    <w:rsid w:val="008D6DF9"/>
    <w:rsid w:val="008D7AA9"/>
    <w:rsid w:val="008E2BEE"/>
    <w:rsid w:val="008E4C7C"/>
    <w:rsid w:val="008E589B"/>
    <w:rsid w:val="008F0819"/>
    <w:rsid w:val="008F3058"/>
    <w:rsid w:val="008F51AA"/>
    <w:rsid w:val="008F5D66"/>
    <w:rsid w:val="00900FB4"/>
    <w:rsid w:val="0090610C"/>
    <w:rsid w:val="00912028"/>
    <w:rsid w:val="00913602"/>
    <w:rsid w:val="00916267"/>
    <w:rsid w:val="009169B5"/>
    <w:rsid w:val="00921AD2"/>
    <w:rsid w:val="009243B5"/>
    <w:rsid w:val="00926255"/>
    <w:rsid w:val="00931739"/>
    <w:rsid w:val="0094404D"/>
    <w:rsid w:val="0095203B"/>
    <w:rsid w:val="009524AF"/>
    <w:rsid w:val="00952889"/>
    <w:rsid w:val="00954F6C"/>
    <w:rsid w:val="009558FE"/>
    <w:rsid w:val="00961106"/>
    <w:rsid w:val="00962925"/>
    <w:rsid w:val="00967614"/>
    <w:rsid w:val="0097091A"/>
    <w:rsid w:val="009724AF"/>
    <w:rsid w:val="00972C0C"/>
    <w:rsid w:val="00974076"/>
    <w:rsid w:val="00975350"/>
    <w:rsid w:val="00982562"/>
    <w:rsid w:val="00983B4F"/>
    <w:rsid w:val="00990639"/>
    <w:rsid w:val="00995C95"/>
    <w:rsid w:val="00996487"/>
    <w:rsid w:val="009A0BC6"/>
    <w:rsid w:val="009A52DD"/>
    <w:rsid w:val="009B53D0"/>
    <w:rsid w:val="009C27C3"/>
    <w:rsid w:val="009C344A"/>
    <w:rsid w:val="009C5907"/>
    <w:rsid w:val="009C7E25"/>
    <w:rsid w:val="009D15CC"/>
    <w:rsid w:val="009E0016"/>
    <w:rsid w:val="009E4E7A"/>
    <w:rsid w:val="009F034E"/>
    <w:rsid w:val="009F326C"/>
    <w:rsid w:val="009F3687"/>
    <w:rsid w:val="009F4EB5"/>
    <w:rsid w:val="00A00115"/>
    <w:rsid w:val="00A0423F"/>
    <w:rsid w:val="00A075EC"/>
    <w:rsid w:val="00A308AC"/>
    <w:rsid w:val="00A3372F"/>
    <w:rsid w:val="00A3618E"/>
    <w:rsid w:val="00A41787"/>
    <w:rsid w:val="00A4645B"/>
    <w:rsid w:val="00A56F5C"/>
    <w:rsid w:val="00A57D0D"/>
    <w:rsid w:val="00A57EF3"/>
    <w:rsid w:val="00A7765F"/>
    <w:rsid w:val="00A81AE1"/>
    <w:rsid w:val="00A84FB2"/>
    <w:rsid w:val="00A852FA"/>
    <w:rsid w:val="00A907F2"/>
    <w:rsid w:val="00A90837"/>
    <w:rsid w:val="00A953CF"/>
    <w:rsid w:val="00A96027"/>
    <w:rsid w:val="00AA0334"/>
    <w:rsid w:val="00AA2DC6"/>
    <w:rsid w:val="00AA3C9F"/>
    <w:rsid w:val="00AA7AB1"/>
    <w:rsid w:val="00AB23AD"/>
    <w:rsid w:val="00AB2492"/>
    <w:rsid w:val="00AC09CF"/>
    <w:rsid w:val="00AC5FD2"/>
    <w:rsid w:val="00AC68F8"/>
    <w:rsid w:val="00AC70A7"/>
    <w:rsid w:val="00AD040E"/>
    <w:rsid w:val="00AD0967"/>
    <w:rsid w:val="00AD21C7"/>
    <w:rsid w:val="00AD4F73"/>
    <w:rsid w:val="00AD643E"/>
    <w:rsid w:val="00AD7893"/>
    <w:rsid w:val="00AE235D"/>
    <w:rsid w:val="00AE2362"/>
    <w:rsid w:val="00AE55B5"/>
    <w:rsid w:val="00AE6498"/>
    <w:rsid w:val="00AF2196"/>
    <w:rsid w:val="00AF5AAF"/>
    <w:rsid w:val="00B00080"/>
    <w:rsid w:val="00B046B6"/>
    <w:rsid w:val="00B05529"/>
    <w:rsid w:val="00B1033E"/>
    <w:rsid w:val="00B10545"/>
    <w:rsid w:val="00B137AA"/>
    <w:rsid w:val="00B20D0E"/>
    <w:rsid w:val="00B224BE"/>
    <w:rsid w:val="00B30E90"/>
    <w:rsid w:val="00B4022C"/>
    <w:rsid w:val="00B40262"/>
    <w:rsid w:val="00B4148A"/>
    <w:rsid w:val="00B41D91"/>
    <w:rsid w:val="00B81E01"/>
    <w:rsid w:val="00B82B56"/>
    <w:rsid w:val="00B95521"/>
    <w:rsid w:val="00B96E33"/>
    <w:rsid w:val="00BA276C"/>
    <w:rsid w:val="00BA7A15"/>
    <w:rsid w:val="00BC73B7"/>
    <w:rsid w:val="00BD21AB"/>
    <w:rsid w:val="00BD43F9"/>
    <w:rsid w:val="00BD5C2A"/>
    <w:rsid w:val="00BE22C0"/>
    <w:rsid w:val="00BE31E5"/>
    <w:rsid w:val="00BE4AFC"/>
    <w:rsid w:val="00BE7EDD"/>
    <w:rsid w:val="00BF003C"/>
    <w:rsid w:val="00C03B71"/>
    <w:rsid w:val="00C04C46"/>
    <w:rsid w:val="00C148B0"/>
    <w:rsid w:val="00C25B6B"/>
    <w:rsid w:val="00C26D75"/>
    <w:rsid w:val="00C272B5"/>
    <w:rsid w:val="00C34107"/>
    <w:rsid w:val="00C34DBF"/>
    <w:rsid w:val="00C409F9"/>
    <w:rsid w:val="00C61D6D"/>
    <w:rsid w:val="00C7363F"/>
    <w:rsid w:val="00C8760A"/>
    <w:rsid w:val="00C91027"/>
    <w:rsid w:val="00C931A1"/>
    <w:rsid w:val="00C97B38"/>
    <w:rsid w:val="00CA082B"/>
    <w:rsid w:val="00CA7501"/>
    <w:rsid w:val="00CA7BE5"/>
    <w:rsid w:val="00CB028B"/>
    <w:rsid w:val="00CD2290"/>
    <w:rsid w:val="00CD3A2B"/>
    <w:rsid w:val="00CD6EC4"/>
    <w:rsid w:val="00CE0A2D"/>
    <w:rsid w:val="00CE385A"/>
    <w:rsid w:val="00CE6700"/>
    <w:rsid w:val="00CE6731"/>
    <w:rsid w:val="00CE6BD3"/>
    <w:rsid w:val="00CF48EA"/>
    <w:rsid w:val="00CF67B5"/>
    <w:rsid w:val="00D030F1"/>
    <w:rsid w:val="00D13CBA"/>
    <w:rsid w:val="00D178D7"/>
    <w:rsid w:val="00D17AA7"/>
    <w:rsid w:val="00D17AF2"/>
    <w:rsid w:val="00D21270"/>
    <w:rsid w:val="00D221C0"/>
    <w:rsid w:val="00D22477"/>
    <w:rsid w:val="00D365CE"/>
    <w:rsid w:val="00D3774F"/>
    <w:rsid w:val="00D420B1"/>
    <w:rsid w:val="00D44343"/>
    <w:rsid w:val="00D451CF"/>
    <w:rsid w:val="00D50187"/>
    <w:rsid w:val="00D51813"/>
    <w:rsid w:val="00D6447B"/>
    <w:rsid w:val="00D654B9"/>
    <w:rsid w:val="00D67477"/>
    <w:rsid w:val="00D77F69"/>
    <w:rsid w:val="00D8179D"/>
    <w:rsid w:val="00D82D95"/>
    <w:rsid w:val="00D85246"/>
    <w:rsid w:val="00D8666A"/>
    <w:rsid w:val="00D92C1B"/>
    <w:rsid w:val="00D930F2"/>
    <w:rsid w:val="00DA198A"/>
    <w:rsid w:val="00DA59B5"/>
    <w:rsid w:val="00DC15C9"/>
    <w:rsid w:val="00DC30EA"/>
    <w:rsid w:val="00DD1EF8"/>
    <w:rsid w:val="00DD47D6"/>
    <w:rsid w:val="00DD68DF"/>
    <w:rsid w:val="00DE64DF"/>
    <w:rsid w:val="00DF34DC"/>
    <w:rsid w:val="00E019FE"/>
    <w:rsid w:val="00E0454C"/>
    <w:rsid w:val="00E06030"/>
    <w:rsid w:val="00E066DC"/>
    <w:rsid w:val="00E11155"/>
    <w:rsid w:val="00E13B9C"/>
    <w:rsid w:val="00E157EF"/>
    <w:rsid w:val="00E15E73"/>
    <w:rsid w:val="00E16795"/>
    <w:rsid w:val="00E20877"/>
    <w:rsid w:val="00E22C2F"/>
    <w:rsid w:val="00E25015"/>
    <w:rsid w:val="00E2765B"/>
    <w:rsid w:val="00E34345"/>
    <w:rsid w:val="00E36042"/>
    <w:rsid w:val="00E37F7D"/>
    <w:rsid w:val="00E40E84"/>
    <w:rsid w:val="00E4327C"/>
    <w:rsid w:val="00E451EB"/>
    <w:rsid w:val="00E5070D"/>
    <w:rsid w:val="00E52BFA"/>
    <w:rsid w:val="00E5316E"/>
    <w:rsid w:val="00E718A3"/>
    <w:rsid w:val="00E71C45"/>
    <w:rsid w:val="00E73FD3"/>
    <w:rsid w:val="00E744FB"/>
    <w:rsid w:val="00E90DCC"/>
    <w:rsid w:val="00E922A8"/>
    <w:rsid w:val="00E95321"/>
    <w:rsid w:val="00EA1F93"/>
    <w:rsid w:val="00EB01D8"/>
    <w:rsid w:val="00EB4707"/>
    <w:rsid w:val="00EC11F3"/>
    <w:rsid w:val="00EC12B5"/>
    <w:rsid w:val="00ED1408"/>
    <w:rsid w:val="00ED5519"/>
    <w:rsid w:val="00ED5A44"/>
    <w:rsid w:val="00ED75A0"/>
    <w:rsid w:val="00EE4E14"/>
    <w:rsid w:val="00EF1E7B"/>
    <w:rsid w:val="00EF3FFF"/>
    <w:rsid w:val="00F0213E"/>
    <w:rsid w:val="00F10D30"/>
    <w:rsid w:val="00F17467"/>
    <w:rsid w:val="00F20BE4"/>
    <w:rsid w:val="00F22A86"/>
    <w:rsid w:val="00F33653"/>
    <w:rsid w:val="00F413BA"/>
    <w:rsid w:val="00F415DF"/>
    <w:rsid w:val="00F435D6"/>
    <w:rsid w:val="00F44FCA"/>
    <w:rsid w:val="00F54250"/>
    <w:rsid w:val="00F542E1"/>
    <w:rsid w:val="00F5622F"/>
    <w:rsid w:val="00F57199"/>
    <w:rsid w:val="00F57396"/>
    <w:rsid w:val="00F6464F"/>
    <w:rsid w:val="00F66FD3"/>
    <w:rsid w:val="00F72D96"/>
    <w:rsid w:val="00F73F30"/>
    <w:rsid w:val="00F82770"/>
    <w:rsid w:val="00F8498E"/>
    <w:rsid w:val="00F940CD"/>
    <w:rsid w:val="00FA4AE4"/>
    <w:rsid w:val="00FA540B"/>
    <w:rsid w:val="00FA64DA"/>
    <w:rsid w:val="00FA6AA5"/>
    <w:rsid w:val="00FA6E5F"/>
    <w:rsid w:val="00FB45CF"/>
    <w:rsid w:val="00FC72D3"/>
    <w:rsid w:val="00FD579E"/>
    <w:rsid w:val="00FD6102"/>
    <w:rsid w:val="00FE435D"/>
    <w:rsid w:val="00FE557B"/>
    <w:rsid w:val="00FE6D0D"/>
    <w:rsid w:val="00FF25B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E2"/>
    <w:pPr>
      <w:suppressAutoHyphens/>
      <w:spacing w:before="120" w:after="200" w:line="276" w:lineRule="auto"/>
      <w:jc w:val="both"/>
    </w:pPr>
    <w:rPr>
      <w:rFonts w:ascii="Calibri" w:hAnsi="Calibri" w:cs="Calibri"/>
      <w:lang w:eastAsia="ar-SA"/>
    </w:rPr>
  </w:style>
  <w:style w:type="paragraph" w:styleId="Heading1">
    <w:name w:val="heading 1"/>
    <w:basedOn w:val="Normal"/>
    <w:next w:val="Normal"/>
    <w:link w:val="Heading1Char"/>
    <w:uiPriority w:val="99"/>
    <w:qFormat/>
    <w:rsid w:val="005C58E2"/>
    <w:pPr>
      <w:keepNext/>
      <w:tabs>
        <w:tab w:val="num" w:pos="0"/>
      </w:tabs>
      <w:spacing w:before="240" w:after="60"/>
      <w:ind w:left="432" w:hanging="432"/>
      <w:outlineLvl w:val="0"/>
    </w:pPr>
    <w:rPr>
      <w:rFonts w:ascii="Cambria" w:hAnsi="Cambria" w:cs="Times New Roman"/>
      <w:b/>
      <w:bCs/>
      <w:kern w:val="1"/>
      <w:sz w:val="32"/>
      <w:szCs w:val="32"/>
    </w:rPr>
  </w:style>
  <w:style w:type="paragraph" w:styleId="Heading2">
    <w:name w:val="heading 2"/>
    <w:basedOn w:val="Normal"/>
    <w:next w:val="Normal"/>
    <w:link w:val="Heading2Char"/>
    <w:uiPriority w:val="99"/>
    <w:qFormat/>
    <w:rsid w:val="005C58E2"/>
    <w:pPr>
      <w:keepNext/>
      <w:tabs>
        <w:tab w:val="num" w:pos="0"/>
      </w:tabs>
      <w:ind w:left="576" w:hanging="576"/>
      <w:outlineLvl w:val="1"/>
    </w:pPr>
    <w:rPr>
      <w:sz w:val="28"/>
      <w:szCs w:val="28"/>
    </w:rPr>
  </w:style>
  <w:style w:type="paragraph" w:styleId="Heading4">
    <w:name w:val="heading 4"/>
    <w:basedOn w:val="Normal"/>
    <w:next w:val="Normal"/>
    <w:link w:val="Heading4Char"/>
    <w:uiPriority w:val="99"/>
    <w:qFormat/>
    <w:rsid w:val="00373A8F"/>
    <w:pPr>
      <w:keepNext/>
      <w:spacing w:before="240" w:after="60"/>
      <w:outlineLvl w:val="3"/>
    </w:pPr>
    <w:rPr>
      <w:rFonts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4Char">
    <w:name w:val="Heading 4 Char"/>
    <w:basedOn w:val="DefaultParagraphFont"/>
    <w:link w:val="Heading4"/>
    <w:uiPriority w:val="99"/>
    <w:semiHidden/>
    <w:locked/>
    <w:rsid w:val="00373A8F"/>
    <w:rPr>
      <w:rFonts w:ascii="Calibri" w:hAnsi="Calibri" w:cs="Times New Roman"/>
      <w:b/>
      <w:bCs/>
      <w:sz w:val="28"/>
      <w:szCs w:val="28"/>
      <w:lang w:eastAsia="ar-SA" w:bidi="ar-SA"/>
    </w:rPr>
  </w:style>
  <w:style w:type="character" w:customStyle="1" w:styleId="WW8Num2z0">
    <w:name w:val="WW8Num2z0"/>
    <w:uiPriority w:val="99"/>
    <w:rsid w:val="005C58E2"/>
  </w:style>
  <w:style w:type="character" w:customStyle="1" w:styleId="WW8Num3z0">
    <w:name w:val="WW8Num3z0"/>
    <w:uiPriority w:val="99"/>
    <w:rsid w:val="005C58E2"/>
  </w:style>
  <w:style w:type="character" w:customStyle="1" w:styleId="WW8Num4z0">
    <w:name w:val="WW8Num4z0"/>
    <w:uiPriority w:val="99"/>
    <w:rsid w:val="005C58E2"/>
    <w:rPr>
      <w:rFonts w:ascii="Symbol" w:hAnsi="Symbol"/>
    </w:rPr>
  </w:style>
  <w:style w:type="character" w:customStyle="1" w:styleId="WW8Num5z0">
    <w:name w:val="WW8Num5z0"/>
    <w:uiPriority w:val="99"/>
    <w:rsid w:val="005C58E2"/>
    <w:rPr>
      <w:rFonts w:ascii="Symbol" w:hAnsi="Symbol"/>
    </w:rPr>
  </w:style>
  <w:style w:type="character" w:customStyle="1" w:styleId="WW8Num6z0">
    <w:name w:val="WW8Num6z0"/>
    <w:uiPriority w:val="99"/>
    <w:rsid w:val="005C58E2"/>
  </w:style>
  <w:style w:type="character" w:customStyle="1" w:styleId="WW8Num7z0">
    <w:name w:val="WW8Num7z0"/>
    <w:uiPriority w:val="99"/>
    <w:rsid w:val="005C58E2"/>
  </w:style>
  <w:style w:type="character" w:customStyle="1" w:styleId="WW8Num8z0">
    <w:name w:val="WW8Num8z0"/>
    <w:uiPriority w:val="99"/>
    <w:rsid w:val="005C58E2"/>
  </w:style>
  <w:style w:type="character" w:customStyle="1" w:styleId="WW8Num9z0">
    <w:name w:val="WW8Num9z0"/>
    <w:uiPriority w:val="99"/>
    <w:rsid w:val="005C58E2"/>
    <w:rPr>
      <w:rFonts w:ascii="Times New Roman" w:hAnsi="Times New Roman"/>
    </w:rPr>
  </w:style>
  <w:style w:type="character" w:customStyle="1" w:styleId="WW8Num10z0">
    <w:name w:val="WW8Num10z0"/>
    <w:uiPriority w:val="99"/>
    <w:rsid w:val="005C58E2"/>
  </w:style>
  <w:style w:type="character" w:customStyle="1" w:styleId="WW8Num11z0">
    <w:name w:val="WW8Num11z0"/>
    <w:uiPriority w:val="99"/>
    <w:rsid w:val="005C58E2"/>
  </w:style>
  <w:style w:type="character" w:customStyle="1" w:styleId="WW8Num12z0">
    <w:name w:val="WW8Num12z0"/>
    <w:uiPriority w:val="99"/>
    <w:rsid w:val="005C58E2"/>
  </w:style>
  <w:style w:type="character" w:customStyle="1" w:styleId="WW8Num13z0">
    <w:name w:val="WW8Num13z0"/>
    <w:uiPriority w:val="99"/>
    <w:rsid w:val="005C58E2"/>
  </w:style>
  <w:style w:type="character" w:customStyle="1" w:styleId="WW8Num14z0">
    <w:name w:val="WW8Num14z0"/>
    <w:uiPriority w:val="99"/>
    <w:rsid w:val="005C58E2"/>
  </w:style>
  <w:style w:type="character" w:customStyle="1" w:styleId="WW8Num15z0">
    <w:name w:val="WW8Num15z0"/>
    <w:uiPriority w:val="99"/>
    <w:rsid w:val="005C58E2"/>
  </w:style>
  <w:style w:type="character" w:customStyle="1" w:styleId="WW8Num16z0">
    <w:name w:val="WW8Num16z0"/>
    <w:uiPriority w:val="99"/>
    <w:rsid w:val="005C58E2"/>
  </w:style>
  <w:style w:type="character" w:customStyle="1" w:styleId="WW8Num17z3">
    <w:name w:val="WW8Num17z3"/>
    <w:uiPriority w:val="99"/>
    <w:rsid w:val="005C58E2"/>
    <w:rPr>
      <w:rFonts w:ascii="Times New Roman" w:hAnsi="Times New Roman"/>
    </w:rPr>
  </w:style>
  <w:style w:type="character" w:customStyle="1" w:styleId="WW8Num18z0">
    <w:name w:val="WW8Num18z0"/>
    <w:uiPriority w:val="99"/>
    <w:rsid w:val="005C58E2"/>
  </w:style>
  <w:style w:type="character" w:customStyle="1" w:styleId="WW8Num19z3">
    <w:name w:val="WW8Num19z3"/>
    <w:uiPriority w:val="99"/>
    <w:rsid w:val="005C58E2"/>
    <w:rPr>
      <w:rFonts w:ascii="Times New Roman" w:hAnsi="Times New Roman"/>
    </w:rPr>
  </w:style>
  <w:style w:type="character" w:customStyle="1" w:styleId="WW8Num20z0">
    <w:name w:val="WW8Num20z0"/>
    <w:uiPriority w:val="99"/>
    <w:rsid w:val="005C58E2"/>
    <w:rPr>
      <w:sz w:val="20"/>
    </w:rPr>
  </w:style>
  <w:style w:type="character" w:customStyle="1" w:styleId="WW8Num21z0">
    <w:name w:val="WW8Num21z0"/>
    <w:uiPriority w:val="99"/>
    <w:rsid w:val="005C58E2"/>
  </w:style>
  <w:style w:type="character" w:customStyle="1" w:styleId="WW8Num22z0">
    <w:name w:val="WW8Num22z0"/>
    <w:uiPriority w:val="99"/>
    <w:rsid w:val="005C58E2"/>
    <w:rPr>
      <w:sz w:val="20"/>
    </w:rPr>
  </w:style>
  <w:style w:type="character" w:customStyle="1" w:styleId="Absatz-Standardschriftart">
    <w:name w:val="Absatz-Standardschriftart"/>
    <w:uiPriority w:val="99"/>
    <w:rsid w:val="005C58E2"/>
  </w:style>
  <w:style w:type="character" w:customStyle="1" w:styleId="WW-Absatz-Standardschriftart">
    <w:name w:val="WW-Absatz-Standardschriftart"/>
    <w:uiPriority w:val="99"/>
    <w:rsid w:val="005C58E2"/>
  </w:style>
  <w:style w:type="character" w:customStyle="1" w:styleId="WW-Absatz-Standardschriftart1">
    <w:name w:val="WW-Absatz-Standardschriftart1"/>
    <w:uiPriority w:val="99"/>
    <w:rsid w:val="005C58E2"/>
  </w:style>
  <w:style w:type="character" w:customStyle="1" w:styleId="WW-Absatz-Standardschriftart11">
    <w:name w:val="WW-Absatz-Standardschriftart11"/>
    <w:uiPriority w:val="99"/>
    <w:rsid w:val="005C58E2"/>
  </w:style>
  <w:style w:type="character" w:customStyle="1" w:styleId="WW-Absatz-Standardschriftart111">
    <w:name w:val="WW-Absatz-Standardschriftart111"/>
    <w:uiPriority w:val="99"/>
    <w:rsid w:val="005C58E2"/>
  </w:style>
  <w:style w:type="character" w:customStyle="1" w:styleId="WW-Absatz-Standardschriftart1111">
    <w:name w:val="WW-Absatz-Standardschriftart1111"/>
    <w:uiPriority w:val="99"/>
    <w:rsid w:val="005C58E2"/>
  </w:style>
  <w:style w:type="character" w:customStyle="1" w:styleId="WW-Absatz-Standardschriftart11111">
    <w:name w:val="WW-Absatz-Standardschriftart11111"/>
    <w:uiPriority w:val="99"/>
    <w:rsid w:val="005C58E2"/>
  </w:style>
  <w:style w:type="character" w:customStyle="1" w:styleId="WW8Num17z0">
    <w:name w:val="WW8Num17z0"/>
    <w:uiPriority w:val="99"/>
    <w:rsid w:val="005C58E2"/>
  </w:style>
  <w:style w:type="character" w:customStyle="1" w:styleId="WW8Num18z3">
    <w:name w:val="WW8Num18z3"/>
    <w:uiPriority w:val="99"/>
    <w:rsid w:val="005C58E2"/>
    <w:rPr>
      <w:rFonts w:ascii="Times New Roman" w:hAnsi="Times New Roman"/>
    </w:rPr>
  </w:style>
  <w:style w:type="character" w:customStyle="1" w:styleId="WW8Num19z0">
    <w:name w:val="WW8Num19z0"/>
    <w:uiPriority w:val="99"/>
    <w:rsid w:val="005C58E2"/>
  </w:style>
  <w:style w:type="character" w:customStyle="1" w:styleId="WW8Num20z3">
    <w:name w:val="WW8Num20z3"/>
    <w:uiPriority w:val="99"/>
    <w:rsid w:val="005C58E2"/>
    <w:rPr>
      <w:rFonts w:ascii="Times New Roman" w:hAnsi="Times New Roman"/>
    </w:rPr>
  </w:style>
  <w:style w:type="character" w:customStyle="1" w:styleId="WW-Absatz-Standardschriftart111111">
    <w:name w:val="WW-Absatz-Standardschriftart111111"/>
    <w:uiPriority w:val="99"/>
    <w:rsid w:val="005C58E2"/>
  </w:style>
  <w:style w:type="character" w:customStyle="1" w:styleId="WW-Absatz-Standardschriftart1111111">
    <w:name w:val="WW-Absatz-Standardschriftart1111111"/>
    <w:uiPriority w:val="99"/>
    <w:rsid w:val="005C58E2"/>
  </w:style>
  <w:style w:type="character" w:customStyle="1" w:styleId="WW-Absatz-Standardschriftart11111111">
    <w:name w:val="WW-Absatz-Standardschriftart11111111"/>
    <w:uiPriority w:val="99"/>
    <w:rsid w:val="005C58E2"/>
  </w:style>
  <w:style w:type="character" w:customStyle="1" w:styleId="WW8Num22z3">
    <w:name w:val="WW8Num22z3"/>
    <w:uiPriority w:val="99"/>
    <w:rsid w:val="005C58E2"/>
    <w:rPr>
      <w:rFonts w:ascii="Times New Roman" w:hAnsi="Times New Roman"/>
    </w:rPr>
  </w:style>
  <w:style w:type="character" w:customStyle="1" w:styleId="WW8Num23z3">
    <w:name w:val="WW8Num23z3"/>
    <w:uiPriority w:val="99"/>
    <w:rsid w:val="005C58E2"/>
    <w:rPr>
      <w:rFonts w:ascii="Times New Roman" w:hAnsi="Times New Roman"/>
    </w:rPr>
  </w:style>
  <w:style w:type="character" w:customStyle="1" w:styleId="WW8Num24z0">
    <w:name w:val="WW8Num24z0"/>
    <w:uiPriority w:val="99"/>
    <w:rsid w:val="005C58E2"/>
  </w:style>
  <w:style w:type="character" w:customStyle="1" w:styleId="WW8Num25z3">
    <w:name w:val="WW8Num25z3"/>
    <w:uiPriority w:val="99"/>
    <w:rsid w:val="005C58E2"/>
    <w:rPr>
      <w:rFonts w:ascii="Times New Roman" w:hAnsi="Times New Roman"/>
    </w:rPr>
  </w:style>
  <w:style w:type="character" w:customStyle="1" w:styleId="WW8Num26z3">
    <w:name w:val="WW8Num26z3"/>
    <w:uiPriority w:val="99"/>
    <w:rsid w:val="005C58E2"/>
    <w:rPr>
      <w:rFonts w:ascii="Times New Roman" w:hAnsi="Times New Roman"/>
    </w:rPr>
  </w:style>
  <w:style w:type="character" w:customStyle="1" w:styleId="Domylnaczcionkaakapitu2">
    <w:name w:val="Domyślna czcionka akapitu2"/>
    <w:uiPriority w:val="99"/>
    <w:rsid w:val="005C58E2"/>
  </w:style>
  <w:style w:type="character" w:customStyle="1" w:styleId="WW-Absatz-Standardschriftart111111111">
    <w:name w:val="WW-Absatz-Standardschriftart111111111"/>
    <w:uiPriority w:val="99"/>
    <w:rsid w:val="005C58E2"/>
  </w:style>
  <w:style w:type="character" w:customStyle="1" w:styleId="WW-Absatz-Standardschriftart1111111111">
    <w:name w:val="WW-Absatz-Standardschriftart1111111111"/>
    <w:uiPriority w:val="99"/>
    <w:rsid w:val="005C58E2"/>
  </w:style>
  <w:style w:type="character" w:customStyle="1" w:styleId="WW-Absatz-Standardschriftart11111111111">
    <w:name w:val="WW-Absatz-Standardschriftart11111111111"/>
    <w:uiPriority w:val="99"/>
    <w:rsid w:val="005C58E2"/>
  </w:style>
  <w:style w:type="character" w:customStyle="1" w:styleId="WW8Num3z1">
    <w:name w:val="WW8Num3z1"/>
    <w:uiPriority w:val="99"/>
    <w:rsid w:val="005C58E2"/>
    <w:rPr>
      <w:rFonts w:ascii="Courier New" w:hAnsi="Courier New"/>
    </w:rPr>
  </w:style>
  <w:style w:type="character" w:customStyle="1" w:styleId="WW8Num3z2">
    <w:name w:val="WW8Num3z2"/>
    <w:uiPriority w:val="99"/>
    <w:rsid w:val="005C58E2"/>
    <w:rPr>
      <w:rFonts w:ascii="Wingdings" w:hAnsi="Wingdings"/>
    </w:rPr>
  </w:style>
  <w:style w:type="character" w:customStyle="1" w:styleId="WW8Num3z3">
    <w:name w:val="WW8Num3z3"/>
    <w:uiPriority w:val="99"/>
    <w:rsid w:val="005C58E2"/>
    <w:rPr>
      <w:rFonts w:ascii="Symbol" w:hAnsi="Symbol"/>
    </w:rPr>
  </w:style>
  <w:style w:type="character" w:customStyle="1" w:styleId="WW8Num4z1">
    <w:name w:val="WW8Num4z1"/>
    <w:uiPriority w:val="99"/>
    <w:rsid w:val="005C58E2"/>
    <w:rPr>
      <w:rFonts w:ascii="Courier New" w:hAnsi="Courier New"/>
    </w:rPr>
  </w:style>
  <w:style w:type="character" w:customStyle="1" w:styleId="WW8Num4z2">
    <w:name w:val="WW8Num4z2"/>
    <w:uiPriority w:val="99"/>
    <w:rsid w:val="005C58E2"/>
    <w:rPr>
      <w:rFonts w:ascii="Wingdings" w:hAnsi="Wingdings"/>
    </w:rPr>
  </w:style>
  <w:style w:type="character" w:customStyle="1" w:styleId="WW8Num5z1">
    <w:name w:val="WW8Num5z1"/>
    <w:uiPriority w:val="99"/>
    <w:rsid w:val="005C58E2"/>
    <w:rPr>
      <w:rFonts w:ascii="Courier New" w:hAnsi="Courier New"/>
    </w:rPr>
  </w:style>
  <w:style w:type="character" w:customStyle="1" w:styleId="WW8Num5z2">
    <w:name w:val="WW8Num5z2"/>
    <w:uiPriority w:val="99"/>
    <w:rsid w:val="005C58E2"/>
    <w:rPr>
      <w:rFonts w:ascii="Wingdings" w:hAnsi="Wingdings"/>
    </w:rPr>
  </w:style>
  <w:style w:type="character" w:customStyle="1" w:styleId="Domylnaczcionkaakapitu1">
    <w:name w:val="Domyślna czcionka akapitu1"/>
    <w:uiPriority w:val="99"/>
    <w:rsid w:val="005C58E2"/>
  </w:style>
  <w:style w:type="character" w:customStyle="1" w:styleId="TekstpodstawowyZnak">
    <w:name w:val="Tekst podstawowy Znak"/>
    <w:basedOn w:val="Domylnaczcionkaakapitu1"/>
    <w:uiPriority w:val="99"/>
    <w:rsid w:val="005C58E2"/>
    <w:rPr>
      <w:rFonts w:ascii="Arial" w:hAnsi="Arial" w:cs="Times New Roman"/>
      <w:sz w:val="22"/>
    </w:rPr>
  </w:style>
  <w:style w:type="character" w:customStyle="1" w:styleId="Tekstpodstawowy2Znak">
    <w:name w:val="Tekst podstawowy 2 Znak"/>
    <w:basedOn w:val="Domylnaczcionkaakapitu1"/>
    <w:uiPriority w:val="99"/>
    <w:rsid w:val="005C58E2"/>
    <w:rPr>
      <w:rFonts w:ascii="Arial" w:hAnsi="Arial" w:cs="Times New Roman"/>
      <w:sz w:val="22"/>
    </w:rPr>
  </w:style>
  <w:style w:type="character" w:customStyle="1" w:styleId="Tekstpodstawowy3Znak">
    <w:name w:val="Tekst podstawowy 3 Znak"/>
    <w:basedOn w:val="Domylnaczcionkaakapitu1"/>
    <w:uiPriority w:val="99"/>
    <w:rsid w:val="005C58E2"/>
    <w:rPr>
      <w:rFonts w:cs="Times New Roman"/>
      <w:sz w:val="16"/>
      <w:szCs w:val="16"/>
    </w:rPr>
  </w:style>
  <w:style w:type="character" w:customStyle="1" w:styleId="Nagwek1Znak">
    <w:name w:val="Nagłówek 1 Znak"/>
    <w:basedOn w:val="Domylnaczcionkaakapitu1"/>
    <w:uiPriority w:val="99"/>
    <w:rsid w:val="005C58E2"/>
    <w:rPr>
      <w:rFonts w:ascii="Cambria" w:hAnsi="Cambria" w:cs="Times New Roman"/>
      <w:b/>
      <w:bCs/>
      <w:kern w:val="1"/>
      <w:sz w:val="32"/>
      <w:szCs w:val="32"/>
    </w:rPr>
  </w:style>
  <w:style w:type="character" w:customStyle="1" w:styleId="Znakinumeracji">
    <w:name w:val="Znaki numeracji"/>
    <w:uiPriority w:val="99"/>
    <w:rsid w:val="005C58E2"/>
    <w:rPr>
      <w:sz w:val="20"/>
    </w:rPr>
  </w:style>
  <w:style w:type="character" w:customStyle="1" w:styleId="Nagwek5Znak">
    <w:name w:val="Nagłówek 5 Znak"/>
    <w:basedOn w:val="Domylnaczcionkaakapitu1"/>
    <w:uiPriority w:val="99"/>
    <w:rsid w:val="005C58E2"/>
    <w:rPr>
      <w:rFonts w:ascii="Calibri" w:hAnsi="Calibri" w:cs="Times New Roman"/>
      <w:b/>
      <w:bCs/>
      <w:i/>
      <w:iCs/>
      <w:sz w:val="26"/>
      <w:szCs w:val="26"/>
    </w:rPr>
  </w:style>
  <w:style w:type="character" w:customStyle="1" w:styleId="Symbolewypunktowania">
    <w:name w:val="Symbole wypunktowania"/>
    <w:uiPriority w:val="99"/>
    <w:rsid w:val="005C58E2"/>
    <w:rPr>
      <w:rFonts w:ascii="OpenSymbol" w:hAnsi="OpenSymbol"/>
    </w:rPr>
  </w:style>
  <w:style w:type="paragraph" w:customStyle="1" w:styleId="Nagwek2">
    <w:name w:val="Nagłówek2"/>
    <w:basedOn w:val="Normal"/>
    <w:next w:val="BodyText"/>
    <w:uiPriority w:val="99"/>
    <w:rsid w:val="005C58E2"/>
    <w:pPr>
      <w:keepNext/>
      <w:spacing w:before="240" w:after="120"/>
    </w:pPr>
    <w:rPr>
      <w:rFonts w:ascii="Arial" w:hAnsi="Arial" w:cs="Mangal"/>
      <w:sz w:val="28"/>
      <w:szCs w:val="28"/>
    </w:rPr>
  </w:style>
  <w:style w:type="paragraph" w:styleId="BodyText">
    <w:name w:val="Body Text"/>
    <w:basedOn w:val="Normal"/>
    <w:link w:val="BodyTextChar"/>
    <w:uiPriority w:val="99"/>
    <w:rsid w:val="005C58E2"/>
    <w:pPr>
      <w:spacing w:before="0" w:after="0" w:line="240" w:lineRule="auto"/>
    </w:pPr>
    <w:rPr>
      <w:rFonts w:ascii="Arial" w:hAnsi="Arial"/>
      <w:szCs w:val="20"/>
    </w:rPr>
  </w:style>
  <w:style w:type="character" w:customStyle="1" w:styleId="BodyTextChar">
    <w:name w:val="Body Text Char"/>
    <w:basedOn w:val="DefaultParagraphFont"/>
    <w:link w:val="BodyText"/>
    <w:uiPriority w:val="99"/>
    <w:semiHidden/>
    <w:locked/>
    <w:rPr>
      <w:rFonts w:ascii="Calibri" w:hAnsi="Calibri" w:cs="Calibri"/>
      <w:lang w:eastAsia="ar-SA" w:bidi="ar-SA"/>
    </w:rPr>
  </w:style>
  <w:style w:type="paragraph" w:styleId="List">
    <w:name w:val="List"/>
    <w:basedOn w:val="Normal"/>
    <w:uiPriority w:val="99"/>
    <w:rsid w:val="005C58E2"/>
    <w:pPr>
      <w:spacing w:before="0" w:after="120" w:line="240" w:lineRule="auto"/>
    </w:pPr>
    <w:rPr>
      <w:rFonts w:ascii="Arial" w:hAnsi="Arial" w:cs="Tahoma"/>
      <w:sz w:val="24"/>
      <w:szCs w:val="24"/>
    </w:rPr>
  </w:style>
  <w:style w:type="paragraph" w:customStyle="1" w:styleId="Podpis2">
    <w:name w:val="Podpis2"/>
    <w:basedOn w:val="Normal"/>
    <w:uiPriority w:val="99"/>
    <w:rsid w:val="005C58E2"/>
    <w:pPr>
      <w:suppressLineNumbers/>
      <w:spacing w:after="120"/>
    </w:pPr>
    <w:rPr>
      <w:rFonts w:cs="Mangal"/>
      <w:i/>
      <w:iCs/>
      <w:sz w:val="24"/>
      <w:szCs w:val="24"/>
    </w:rPr>
  </w:style>
  <w:style w:type="paragraph" w:customStyle="1" w:styleId="Indeks">
    <w:name w:val="Indeks"/>
    <w:basedOn w:val="Normal"/>
    <w:uiPriority w:val="99"/>
    <w:rsid w:val="005C58E2"/>
    <w:pPr>
      <w:suppressLineNumbers/>
    </w:pPr>
    <w:rPr>
      <w:rFonts w:cs="Mangal"/>
    </w:rPr>
  </w:style>
  <w:style w:type="paragraph" w:customStyle="1" w:styleId="Nagwek1">
    <w:name w:val="Nagłówek1"/>
    <w:basedOn w:val="Normal"/>
    <w:next w:val="BodyText"/>
    <w:uiPriority w:val="99"/>
    <w:rsid w:val="005C58E2"/>
    <w:pPr>
      <w:keepNext/>
      <w:spacing w:before="240" w:after="120"/>
    </w:pPr>
    <w:rPr>
      <w:rFonts w:ascii="Arial" w:hAnsi="Arial" w:cs="Mangal"/>
      <w:sz w:val="28"/>
      <w:szCs w:val="28"/>
    </w:rPr>
  </w:style>
  <w:style w:type="paragraph" w:customStyle="1" w:styleId="Podpis1">
    <w:name w:val="Podpis1"/>
    <w:basedOn w:val="Normal"/>
    <w:uiPriority w:val="99"/>
    <w:rsid w:val="005C58E2"/>
    <w:pPr>
      <w:suppressLineNumbers/>
      <w:spacing w:after="120"/>
    </w:pPr>
    <w:rPr>
      <w:rFonts w:cs="Mangal"/>
      <w:i/>
      <w:iCs/>
      <w:sz w:val="24"/>
      <w:szCs w:val="24"/>
    </w:rPr>
  </w:style>
  <w:style w:type="paragraph" w:styleId="NoSpacing">
    <w:name w:val="No Spacing"/>
    <w:uiPriority w:val="99"/>
    <w:qFormat/>
    <w:rsid w:val="005C58E2"/>
    <w:pPr>
      <w:suppressAutoHyphens/>
      <w:spacing w:before="120"/>
      <w:jc w:val="both"/>
    </w:pPr>
    <w:rPr>
      <w:rFonts w:ascii="Calibri" w:hAnsi="Calibri" w:cs="Calibri"/>
      <w:lang w:eastAsia="ar-SA"/>
    </w:rPr>
  </w:style>
  <w:style w:type="paragraph" w:customStyle="1" w:styleId="Tekstpodstawowy21">
    <w:name w:val="Tekst podstawowy 21"/>
    <w:basedOn w:val="Normal"/>
    <w:uiPriority w:val="99"/>
    <w:rsid w:val="005C58E2"/>
    <w:pPr>
      <w:spacing w:before="0" w:after="0" w:line="240" w:lineRule="auto"/>
    </w:pPr>
    <w:rPr>
      <w:rFonts w:ascii="Arial" w:hAnsi="Arial"/>
      <w:szCs w:val="20"/>
    </w:rPr>
  </w:style>
  <w:style w:type="paragraph" w:customStyle="1" w:styleId="Tekstpodstawowy31">
    <w:name w:val="Tekst podstawowy 31"/>
    <w:basedOn w:val="Normal"/>
    <w:uiPriority w:val="99"/>
    <w:rsid w:val="005C58E2"/>
    <w:pPr>
      <w:spacing w:before="0" w:after="120"/>
    </w:pPr>
    <w:rPr>
      <w:sz w:val="16"/>
      <w:szCs w:val="16"/>
    </w:rPr>
  </w:style>
  <w:style w:type="paragraph" w:styleId="NormalWeb">
    <w:name w:val="Normal (Web)"/>
    <w:basedOn w:val="Normal"/>
    <w:link w:val="NormalWebChar"/>
    <w:uiPriority w:val="99"/>
    <w:rsid w:val="005C58E2"/>
    <w:pPr>
      <w:widowControl w:val="0"/>
      <w:spacing w:before="280" w:after="280" w:line="240" w:lineRule="auto"/>
    </w:pPr>
    <w:rPr>
      <w:rFonts w:ascii="Times New Roman" w:hAnsi="Times New Roman" w:cs="Times New Roman"/>
      <w:sz w:val="24"/>
      <w:szCs w:val="20"/>
    </w:rPr>
  </w:style>
  <w:style w:type="paragraph" w:styleId="ListParagraph">
    <w:name w:val="List Paragraph"/>
    <w:basedOn w:val="Normal"/>
    <w:link w:val="ListParagraphChar"/>
    <w:uiPriority w:val="99"/>
    <w:qFormat/>
    <w:rsid w:val="005C58E2"/>
    <w:pPr>
      <w:widowControl w:val="0"/>
      <w:suppressAutoHyphens w:val="0"/>
      <w:autoSpaceDE w:val="0"/>
      <w:ind w:left="720"/>
    </w:pPr>
    <w:rPr>
      <w:rFonts w:cs="Times New Roman"/>
      <w:i/>
      <w:sz w:val="20"/>
      <w:szCs w:val="20"/>
    </w:rPr>
  </w:style>
  <w:style w:type="paragraph" w:styleId="Footer">
    <w:name w:val="footer"/>
    <w:basedOn w:val="Normal"/>
    <w:link w:val="FooterChar"/>
    <w:uiPriority w:val="99"/>
    <w:rsid w:val="005C58E2"/>
    <w:pPr>
      <w:suppressLineNumbers/>
      <w:tabs>
        <w:tab w:val="center" w:pos="4703"/>
        <w:tab w:val="right" w:pos="9406"/>
      </w:tabs>
    </w:pPr>
  </w:style>
  <w:style w:type="character" w:customStyle="1" w:styleId="FooterChar">
    <w:name w:val="Footer Char"/>
    <w:basedOn w:val="DefaultParagraphFont"/>
    <w:link w:val="Footer"/>
    <w:uiPriority w:val="99"/>
    <w:semiHidden/>
    <w:locked/>
    <w:rPr>
      <w:rFonts w:ascii="Calibri" w:hAnsi="Calibri" w:cs="Calibri"/>
      <w:lang w:eastAsia="ar-SA" w:bidi="ar-SA"/>
    </w:rPr>
  </w:style>
  <w:style w:type="paragraph" w:styleId="Header">
    <w:name w:val="header"/>
    <w:basedOn w:val="Normal"/>
    <w:link w:val="HeaderChar"/>
    <w:uiPriority w:val="99"/>
    <w:rsid w:val="005C58E2"/>
    <w:pPr>
      <w:suppressLineNumbers/>
      <w:tabs>
        <w:tab w:val="center" w:pos="4819"/>
        <w:tab w:val="right" w:pos="9638"/>
      </w:tabs>
    </w:pPr>
  </w:style>
  <w:style w:type="character" w:customStyle="1" w:styleId="HeaderChar">
    <w:name w:val="Header Char"/>
    <w:basedOn w:val="DefaultParagraphFont"/>
    <w:link w:val="Header"/>
    <w:uiPriority w:val="99"/>
    <w:locked/>
    <w:rsid w:val="00B046B6"/>
    <w:rPr>
      <w:rFonts w:ascii="Calibri" w:hAnsi="Calibri" w:cs="Calibri"/>
      <w:sz w:val="22"/>
      <w:szCs w:val="22"/>
      <w:lang w:eastAsia="ar-SA" w:bidi="ar-SA"/>
    </w:rPr>
  </w:style>
  <w:style w:type="paragraph" w:customStyle="1" w:styleId="lstnum">
    <w:name w:val="lst_num"/>
    <w:basedOn w:val="Normal"/>
    <w:uiPriority w:val="99"/>
    <w:rsid w:val="005C58E2"/>
    <w:pPr>
      <w:spacing w:before="280" w:after="280"/>
    </w:pPr>
  </w:style>
  <w:style w:type="paragraph" w:customStyle="1" w:styleId="Default">
    <w:name w:val="Default"/>
    <w:uiPriority w:val="99"/>
    <w:rsid w:val="00AE2362"/>
    <w:pPr>
      <w:autoSpaceDE w:val="0"/>
      <w:autoSpaceDN w:val="0"/>
      <w:adjustRightInd w:val="0"/>
      <w:spacing w:before="120"/>
      <w:jc w:val="both"/>
    </w:pPr>
    <w:rPr>
      <w:color w:val="000000"/>
      <w:sz w:val="24"/>
      <w:szCs w:val="24"/>
    </w:rPr>
  </w:style>
  <w:style w:type="paragraph" w:customStyle="1" w:styleId="StylWyjustowanyInterliniaConajmniej115pt">
    <w:name w:val="Styl Wyjustowany Interlinia:  Co najmniej 115 pt"/>
    <w:basedOn w:val="Normal"/>
    <w:uiPriority w:val="99"/>
    <w:rsid w:val="006A0F7C"/>
    <w:pPr>
      <w:spacing w:after="0" w:line="23" w:lineRule="atLeast"/>
    </w:pPr>
    <w:rPr>
      <w:rFonts w:ascii="Times New Roman" w:hAnsi="Times New Roman" w:cs="Times New Roman"/>
      <w:sz w:val="24"/>
      <w:szCs w:val="20"/>
    </w:rPr>
  </w:style>
  <w:style w:type="paragraph" w:customStyle="1" w:styleId="BezformatowaniaA">
    <w:name w:val="Bez formatowania A"/>
    <w:uiPriority w:val="99"/>
    <w:rsid w:val="008C1913"/>
    <w:pPr>
      <w:spacing w:before="120" w:line="312" w:lineRule="auto"/>
      <w:jc w:val="both"/>
    </w:pPr>
    <w:rPr>
      <w:rFonts w:ascii="Helvetica Neue Light" w:hAnsi="Helvetica Neue Light"/>
      <w:color w:val="000000"/>
      <w:sz w:val="18"/>
      <w:szCs w:val="20"/>
    </w:rPr>
  </w:style>
  <w:style w:type="paragraph" w:customStyle="1" w:styleId="Styl">
    <w:name w:val="Styl"/>
    <w:uiPriority w:val="99"/>
    <w:rsid w:val="00373A8F"/>
    <w:pPr>
      <w:widowControl w:val="0"/>
      <w:suppressAutoHyphens/>
      <w:spacing w:before="120"/>
      <w:jc w:val="both"/>
    </w:pPr>
    <w:rPr>
      <w:sz w:val="24"/>
      <w:szCs w:val="24"/>
      <w:lang w:eastAsia="hi-IN" w:bidi="hi-IN"/>
    </w:rPr>
  </w:style>
  <w:style w:type="paragraph" w:customStyle="1" w:styleId="Bezodstpw1">
    <w:name w:val="Bez odstępów1"/>
    <w:uiPriority w:val="99"/>
    <w:rsid w:val="00373A8F"/>
    <w:pPr>
      <w:spacing w:before="120"/>
      <w:jc w:val="both"/>
    </w:pPr>
    <w:rPr>
      <w:rFonts w:ascii="Calibri" w:hAnsi="Calibri" w:cs="Calibri"/>
      <w:lang w:eastAsia="en-US"/>
    </w:rPr>
  </w:style>
  <w:style w:type="paragraph" w:customStyle="1" w:styleId="Akapitzlist1">
    <w:name w:val="Akapit z listą1"/>
    <w:basedOn w:val="Normal"/>
    <w:uiPriority w:val="99"/>
    <w:rsid w:val="00373A8F"/>
    <w:pPr>
      <w:suppressAutoHyphens w:val="0"/>
      <w:spacing w:after="160" w:line="252" w:lineRule="auto"/>
      <w:ind w:left="720"/>
    </w:pPr>
    <w:rPr>
      <w:lang w:eastAsia="en-US"/>
    </w:rPr>
  </w:style>
  <w:style w:type="paragraph" w:customStyle="1" w:styleId="ust">
    <w:name w:val="ust"/>
    <w:uiPriority w:val="99"/>
    <w:rsid w:val="0030320C"/>
    <w:pPr>
      <w:suppressAutoHyphens/>
      <w:spacing w:before="60" w:after="60"/>
      <w:ind w:left="426" w:hanging="284"/>
      <w:jc w:val="both"/>
    </w:pPr>
    <w:rPr>
      <w:sz w:val="24"/>
      <w:szCs w:val="20"/>
      <w:lang w:eastAsia="ar-SA"/>
    </w:rPr>
  </w:style>
  <w:style w:type="paragraph" w:customStyle="1" w:styleId="Styl2">
    <w:name w:val="Styl2"/>
    <w:basedOn w:val="Normal"/>
    <w:autoRedefine/>
    <w:uiPriority w:val="99"/>
    <w:rsid w:val="0020336F"/>
    <w:pPr>
      <w:numPr>
        <w:numId w:val="2"/>
      </w:numPr>
      <w:tabs>
        <w:tab w:val="left" w:pos="8222"/>
      </w:tabs>
      <w:suppressAutoHyphens w:val="0"/>
      <w:spacing w:after="0" w:line="287" w:lineRule="atLeast"/>
    </w:pPr>
    <w:rPr>
      <w:rFonts w:ascii="Arial" w:hAnsi="Arial" w:cs="Times New Roman"/>
      <w:sz w:val="20"/>
      <w:szCs w:val="20"/>
      <w:lang w:eastAsia="pl-PL"/>
    </w:rPr>
  </w:style>
  <w:style w:type="paragraph" w:customStyle="1" w:styleId="Style9">
    <w:name w:val="Style9"/>
    <w:basedOn w:val="Normal"/>
    <w:uiPriority w:val="99"/>
    <w:rsid w:val="00B046B6"/>
    <w:pPr>
      <w:widowControl w:val="0"/>
      <w:suppressAutoHyphens w:val="0"/>
      <w:autoSpaceDE w:val="0"/>
      <w:autoSpaceDN w:val="0"/>
      <w:adjustRightInd w:val="0"/>
      <w:spacing w:after="0" w:line="240" w:lineRule="exact"/>
      <w:ind w:hanging="355"/>
    </w:pPr>
    <w:rPr>
      <w:rFonts w:ascii="Tahoma" w:hAnsi="Tahoma" w:cs="Tahoma"/>
      <w:sz w:val="24"/>
      <w:szCs w:val="24"/>
      <w:lang w:eastAsia="pl-PL"/>
    </w:rPr>
  </w:style>
  <w:style w:type="character" w:customStyle="1" w:styleId="FontStyle15">
    <w:name w:val="Font Style15"/>
    <w:uiPriority w:val="99"/>
    <w:rsid w:val="00B046B6"/>
    <w:rPr>
      <w:rFonts w:ascii="Tahoma" w:hAnsi="Tahoma"/>
      <w:b/>
      <w:sz w:val="18"/>
    </w:rPr>
  </w:style>
  <w:style w:type="character" w:customStyle="1" w:styleId="FontStyle18">
    <w:name w:val="Font Style18"/>
    <w:uiPriority w:val="99"/>
    <w:rsid w:val="00B046B6"/>
    <w:rPr>
      <w:rFonts w:ascii="Tahoma" w:hAnsi="Tahoma"/>
      <w:sz w:val="18"/>
    </w:rPr>
  </w:style>
  <w:style w:type="paragraph" w:customStyle="1" w:styleId="Style3">
    <w:name w:val="Style3"/>
    <w:basedOn w:val="Normal"/>
    <w:uiPriority w:val="99"/>
    <w:rsid w:val="00B046B6"/>
    <w:pPr>
      <w:widowControl w:val="0"/>
      <w:suppressAutoHyphens w:val="0"/>
      <w:autoSpaceDE w:val="0"/>
      <w:autoSpaceDN w:val="0"/>
      <w:adjustRightInd w:val="0"/>
      <w:spacing w:after="0" w:line="242" w:lineRule="exact"/>
    </w:pPr>
    <w:rPr>
      <w:rFonts w:ascii="Tahoma" w:hAnsi="Tahoma" w:cs="Tahoma"/>
      <w:sz w:val="24"/>
      <w:szCs w:val="24"/>
      <w:lang w:eastAsia="pl-PL"/>
    </w:rPr>
  </w:style>
  <w:style w:type="paragraph" w:customStyle="1" w:styleId="ZnakZnakZnakZnak">
    <w:name w:val="Znak Znak Znak Znak"/>
    <w:basedOn w:val="Normal"/>
    <w:uiPriority w:val="99"/>
    <w:rsid w:val="008B55FF"/>
    <w:pPr>
      <w:suppressAutoHyphens w:val="0"/>
      <w:spacing w:after="0" w:line="240" w:lineRule="auto"/>
    </w:pPr>
    <w:rPr>
      <w:rFonts w:ascii="Times New Roman" w:hAnsi="Times New Roman" w:cs="Times New Roman"/>
      <w:sz w:val="24"/>
      <w:szCs w:val="24"/>
      <w:lang w:eastAsia="pl-PL"/>
    </w:rPr>
  </w:style>
  <w:style w:type="paragraph" w:styleId="Title">
    <w:name w:val="Title"/>
    <w:basedOn w:val="Normal"/>
    <w:link w:val="TitleChar"/>
    <w:uiPriority w:val="99"/>
    <w:qFormat/>
    <w:rsid w:val="00856E71"/>
    <w:pPr>
      <w:suppressAutoHyphens w:val="0"/>
      <w:spacing w:after="0" w:line="240" w:lineRule="auto"/>
      <w:jc w:val="center"/>
    </w:pPr>
    <w:rPr>
      <w:rFonts w:ascii="Times New Roman" w:hAnsi="Times New Roman" w:cs="Times New Roman"/>
      <w:b/>
      <w:sz w:val="28"/>
      <w:szCs w:val="20"/>
      <w:lang w:eastAsia="en-US"/>
    </w:rPr>
  </w:style>
  <w:style w:type="character" w:customStyle="1" w:styleId="TitleChar">
    <w:name w:val="Title Char"/>
    <w:basedOn w:val="DefaultParagraphFont"/>
    <w:link w:val="Title"/>
    <w:uiPriority w:val="99"/>
    <w:locked/>
    <w:rsid w:val="00856E71"/>
    <w:rPr>
      <w:rFonts w:cs="Times New Roman"/>
      <w:b/>
      <w:sz w:val="28"/>
      <w:lang w:eastAsia="en-US"/>
    </w:rPr>
  </w:style>
  <w:style w:type="paragraph" w:styleId="BalloonText">
    <w:name w:val="Balloon Text"/>
    <w:basedOn w:val="Normal"/>
    <w:link w:val="BalloonTextChar"/>
    <w:uiPriority w:val="99"/>
    <w:semiHidden/>
    <w:rsid w:val="009E4E7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Calibri"/>
      <w:sz w:val="2"/>
      <w:lang w:eastAsia="ar-SA" w:bidi="ar-SA"/>
    </w:rPr>
  </w:style>
  <w:style w:type="character" w:customStyle="1" w:styleId="NormalWebChar">
    <w:name w:val="Normal (Web) Char"/>
    <w:link w:val="NormalWeb"/>
    <w:uiPriority w:val="99"/>
    <w:locked/>
    <w:rsid w:val="00FA540B"/>
    <w:rPr>
      <w:sz w:val="24"/>
      <w:lang w:eastAsia="ar-SA" w:bidi="ar-SA"/>
    </w:rPr>
  </w:style>
  <w:style w:type="paragraph" w:styleId="FootnoteText">
    <w:name w:val="footnote text"/>
    <w:basedOn w:val="Normal"/>
    <w:link w:val="FootnoteTextChar"/>
    <w:uiPriority w:val="99"/>
    <w:semiHidden/>
    <w:rsid w:val="00C272B5"/>
    <w:rPr>
      <w:sz w:val="20"/>
      <w:szCs w:val="20"/>
    </w:rPr>
  </w:style>
  <w:style w:type="character" w:customStyle="1" w:styleId="FootnoteTextChar">
    <w:name w:val="Footnote Text Char"/>
    <w:basedOn w:val="DefaultParagraphFont"/>
    <w:link w:val="FootnoteText"/>
    <w:uiPriority w:val="99"/>
    <w:semiHidden/>
    <w:locked/>
    <w:rPr>
      <w:rFonts w:ascii="Calibri" w:hAnsi="Calibri" w:cs="Calibri"/>
      <w:sz w:val="20"/>
      <w:szCs w:val="20"/>
      <w:lang w:eastAsia="ar-SA" w:bidi="ar-SA"/>
    </w:rPr>
  </w:style>
  <w:style w:type="character" w:styleId="FootnoteReference">
    <w:name w:val="footnote reference"/>
    <w:basedOn w:val="DefaultParagraphFont"/>
    <w:uiPriority w:val="99"/>
    <w:semiHidden/>
    <w:rsid w:val="00C272B5"/>
    <w:rPr>
      <w:rFonts w:cs="Times New Roman"/>
      <w:vertAlign w:val="superscript"/>
    </w:rPr>
  </w:style>
  <w:style w:type="character" w:customStyle="1" w:styleId="ListParagraphChar">
    <w:name w:val="List Paragraph Char"/>
    <w:link w:val="ListParagraph"/>
    <w:uiPriority w:val="99"/>
    <w:locked/>
    <w:rsid w:val="00390103"/>
    <w:rPr>
      <w:rFonts w:ascii="Calibri" w:hAnsi="Calibri"/>
      <w:i/>
      <w:lang w:eastAsia="ar-SA" w:bidi="ar-SA"/>
    </w:rPr>
  </w:style>
</w:styles>
</file>

<file path=word/webSettings.xml><?xml version="1.0" encoding="utf-8"?>
<w:webSettings xmlns:r="http://schemas.openxmlformats.org/officeDocument/2006/relationships" xmlns:w="http://schemas.openxmlformats.org/wordprocessingml/2006/main">
  <w:divs>
    <w:div w:id="290743472">
      <w:marLeft w:val="0"/>
      <w:marRight w:val="0"/>
      <w:marTop w:val="0"/>
      <w:marBottom w:val="0"/>
      <w:divBdr>
        <w:top w:val="none" w:sz="0" w:space="0" w:color="auto"/>
        <w:left w:val="none" w:sz="0" w:space="0" w:color="auto"/>
        <w:bottom w:val="none" w:sz="0" w:space="0" w:color="auto"/>
        <w:right w:val="none" w:sz="0" w:space="0" w:color="auto"/>
      </w:divBdr>
    </w:div>
    <w:div w:id="290743473">
      <w:marLeft w:val="0"/>
      <w:marRight w:val="0"/>
      <w:marTop w:val="0"/>
      <w:marBottom w:val="0"/>
      <w:divBdr>
        <w:top w:val="none" w:sz="0" w:space="0" w:color="auto"/>
        <w:left w:val="none" w:sz="0" w:space="0" w:color="auto"/>
        <w:bottom w:val="none" w:sz="0" w:space="0" w:color="auto"/>
        <w:right w:val="none" w:sz="0" w:space="0" w:color="auto"/>
      </w:divBdr>
    </w:div>
    <w:div w:id="290743474">
      <w:marLeft w:val="0"/>
      <w:marRight w:val="0"/>
      <w:marTop w:val="0"/>
      <w:marBottom w:val="0"/>
      <w:divBdr>
        <w:top w:val="none" w:sz="0" w:space="0" w:color="auto"/>
        <w:left w:val="none" w:sz="0" w:space="0" w:color="auto"/>
        <w:bottom w:val="none" w:sz="0" w:space="0" w:color="auto"/>
        <w:right w:val="none" w:sz="0" w:space="0" w:color="auto"/>
      </w:divBdr>
    </w:div>
    <w:div w:id="290743475">
      <w:marLeft w:val="0"/>
      <w:marRight w:val="0"/>
      <w:marTop w:val="0"/>
      <w:marBottom w:val="0"/>
      <w:divBdr>
        <w:top w:val="none" w:sz="0" w:space="0" w:color="auto"/>
        <w:left w:val="none" w:sz="0" w:space="0" w:color="auto"/>
        <w:bottom w:val="none" w:sz="0" w:space="0" w:color="auto"/>
        <w:right w:val="none" w:sz="0" w:space="0" w:color="auto"/>
      </w:divBdr>
    </w:div>
    <w:div w:id="290743476">
      <w:marLeft w:val="0"/>
      <w:marRight w:val="0"/>
      <w:marTop w:val="0"/>
      <w:marBottom w:val="0"/>
      <w:divBdr>
        <w:top w:val="none" w:sz="0" w:space="0" w:color="auto"/>
        <w:left w:val="none" w:sz="0" w:space="0" w:color="auto"/>
        <w:bottom w:val="none" w:sz="0" w:space="0" w:color="auto"/>
        <w:right w:val="none" w:sz="0" w:space="0" w:color="auto"/>
      </w:divBdr>
    </w:div>
    <w:div w:id="290743477">
      <w:marLeft w:val="0"/>
      <w:marRight w:val="0"/>
      <w:marTop w:val="0"/>
      <w:marBottom w:val="0"/>
      <w:divBdr>
        <w:top w:val="none" w:sz="0" w:space="0" w:color="auto"/>
        <w:left w:val="none" w:sz="0" w:space="0" w:color="auto"/>
        <w:bottom w:val="none" w:sz="0" w:space="0" w:color="auto"/>
        <w:right w:val="none" w:sz="0" w:space="0" w:color="auto"/>
      </w:divBdr>
    </w:div>
    <w:div w:id="290743478">
      <w:marLeft w:val="0"/>
      <w:marRight w:val="0"/>
      <w:marTop w:val="0"/>
      <w:marBottom w:val="0"/>
      <w:divBdr>
        <w:top w:val="none" w:sz="0" w:space="0" w:color="auto"/>
        <w:left w:val="none" w:sz="0" w:space="0" w:color="auto"/>
        <w:bottom w:val="none" w:sz="0" w:space="0" w:color="auto"/>
        <w:right w:val="none" w:sz="0" w:space="0" w:color="auto"/>
      </w:divBdr>
    </w:div>
    <w:div w:id="290743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178</TotalTime>
  <Pages>11</Pages>
  <Words>5148</Words>
  <Characters>30894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dc:title>
  <dc:subject/>
  <dc:creator>preinstalacja</dc:creator>
  <cp:keywords/>
  <dc:description/>
  <cp:lastModifiedBy>m.palusinski</cp:lastModifiedBy>
  <cp:revision>11</cp:revision>
  <cp:lastPrinted>2017-08-23T07:49:00Z</cp:lastPrinted>
  <dcterms:created xsi:type="dcterms:W3CDTF">2017-08-16T07:55:00Z</dcterms:created>
  <dcterms:modified xsi:type="dcterms:W3CDTF">2017-09-01T09:40:00Z</dcterms:modified>
</cp:coreProperties>
</file>