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1B5" w:rsidRPr="00830591" w:rsidRDefault="001351B5" w:rsidP="001351B5">
      <w:pPr>
        <w:rPr>
          <w:rFonts w:ascii="Arial Narrow" w:hAnsi="Arial Narrow" w:cs="Arial"/>
          <w:color w:val="FF0000"/>
          <w:sz w:val="20"/>
          <w:szCs w:val="20"/>
        </w:rPr>
      </w:pPr>
    </w:p>
    <w:p w:rsidR="00CB3F9B" w:rsidRDefault="001351B5" w:rsidP="001351B5">
      <w:pPr>
        <w:pStyle w:val="Bezodstpw"/>
        <w:spacing w:line="276" w:lineRule="auto"/>
        <w:jc w:val="center"/>
        <w:rPr>
          <w:b/>
          <w:sz w:val="46"/>
          <w:szCs w:val="46"/>
        </w:rPr>
      </w:pPr>
      <w:r w:rsidRPr="00830591">
        <w:rPr>
          <w:b/>
          <w:color w:val="FF0000"/>
          <w:sz w:val="46"/>
          <w:szCs w:val="46"/>
        </w:rPr>
        <w:br/>
      </w:r>
      <w:r w:rsidRPr="00830591">
        <w:rPr>
          <w:b/>
          <w:color w:val="FF0000"/>
          <w:sz w:val="46"/>
          <w:szCs w:val="46"/>
        </w:rPr>
        <w:br/>
      </w:r>
      <w:r w:rsidRPr="00830591">
        <w:rPr>
          <w:b/>
          <w:color w:val="FF0000"/>
          <w:sz w:val="46"/>
          <w:szCs w:val="46"/>
        </w:rPr>
        <w:br/>
      </w:r>
      <w:r w:rsidRPr="00830591">
        <w:rPr>
          <w:b/>
          <w:color w:val="FF0000"/>
          <w:sz w:val="46"/>
          <w:szCs w:val="46"/>
        </w:rPr>
        <w:br/>
      </w:r>
      <w:r w:rsidRPr="00830591">
        <w:rPr>
          <w:b/>
          <w:color w:val="FF0000"/>
          <w:sz w:val="46"/>
          <w:szCs w:val="46"/>
        </w:rPr>
        <w:br/>
      </w:r>
      <w:r w:rsidR="00CB3F9B">
        <w:rPr>
          <w:noProof/>
          <w:color w:val="FF0000"/>
        </w:rPr>
        <w:drawing>
          <wp:inline distT="0" distB="0" distL="0" distR="0">
            <wp:extent cx="1740477" cy="2073349"/>
            <wp:effectExtent l="0" t="0" r="0" b="3175"/>
            <wp:docPr id="1" name="Obraz 1" descr="2000px-POL_Świętochłowice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0px-POL_Świętochłowice_CO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0371" cy="2073223"/>
                    </a:xfrm>
                    <a:prstGeom prst="rect">
                      <a:avLst/>
                    </a:prstGeom>
                    <a:noFill/>
                    <a:ln>
                      <a:noFill/>
                    </a:ln>
                  </pic:spPr>
                </pic:pic>
              </a:graphicData>
            </a:graphic>
          </wp:inline>
        </w:drawing>
      </w:r>
      <w:r w:rsidRPr="00830591">
        <w:rPr>
          <w:b/>
          <w:color w:val="FF0000"/>
          <w:sz w:val="46"/>
          <w:szCs w:val="46"/>
        </w:rPr>
        <w:br/>
      </w:r>
      <w:r w:rsidRPr="00830591">
        <w:rPr>
          <w:b/>
          <w:color w:val="FF0000"/>
          <w:sz w:val="46"/>
          <w:szCs w:val="46"/>
        </w:rPr>
        <w:br/>
      </w:r>
      <w:r w:rsidRPr="00830591">
        <w:rPr>
          <w:noProof/>
        </w:rPr>
        <w:drawing>
          <wp:anchor distT="0" distB="0" distL="114300" distR="114300" simplePos="0" relativeHeight="251659264" behindDoc="1" locked="0" layoutInCell="1" allowOverlap="1" wp14:anchorId="3B3E845F" wp14:editId="6868FB70">
            <wp:simplePos x="0" y="0"/>
            <wp:positionH relativeFrom="column">
              <wp:posOffset>-889635</wp:posOffset>
            </wp:positionH>
            <wp:positionV relativeFrom="paragraph">
              <wp:posOffset>-1024890</wp:posOffset>
            </wp:positionV>
            <wp:extent cx="7556500" cy="10690225"/>
            <wp:effectExtent l="0" t="0" r="6350" b="0"/>
            <wp:wrapNone/>
            <wp:docPr id="2" name="Obraz 2" descr="stationary-ekoprecyz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3" descr="stationary-ekoprecyzj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56500" cy="1069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0591">
        <w:rPr>
          <w:b/>
          <w:sz w:val="46"/>
          <w:szCs w:val="46"/>
        </w:rPr>
        <w:t>WYNIKI IN</w:t>
      </w:r>
      <w:r w:rsidR="00BE68A2">
        <w:rPr>
          <w:b/>
          <w:sz w:val="46"/>
          <w:szCs w:val="46"/>
        </w:rPr>
        <w:t>W</w:t>
      </w:r>
      <w:r w:rsidRPr="00830591">
        <w:rPr>
          <w:b/>
          <w:sz w:val="46"/>
          <w:szCs w:val="46"/>
        </w:rPr>
        <w:t xml:space="preserve">ENTARYZACJI WYROBÓW ZAWIERAJĄCYCH AZBEST Z TERENU </w:t>
      </w:r>
    </w:p>
    <w:p w:rsidR="001351B5" w:rsidRPr="00830591" w:rsidRDefault="00CB3F9B" w:rsidP="001351B5">
      <w:pPr>
        <w:pStyle w:val="Bezodstpw"/>
        <w:spacing w:line="276" w:lineRule="auto"/>
        <w:jc w:val="center"/>
        <w:rPr>
          <w:b/>
          <w:sz w:val="46"/>
          <w:szCs w:val="46"/>
        </w:rPr>
      </w:pPr>
      <w:r>
        <w:rPr>
          <w:b/>
          <w:sz w:val="46"/>
          <w:szCs w:val="46"/>
        </w:rPr>
        <w:t>GMINY ŚWIĘTOCHŁOWICE</w:t>
      </w:r>
    </w:p>
    <w:p w:rsidR="001351B5" w:rsidRPr="00830591" w:rsidRDefault="001351B5" w:rsidP="001351B5">
      <w:pPr>
        <w:pStyle w:val="Bezodstpw"/>
        <w:spacing w:line="276" w:lineRule="auto"/>
        <w:jc w:val="center"/>
        <w:rPr>
          <w:b/>
          <w:sz w:val="28"/>
          <w:szCs w:val="28"/>
        </w:rPr>
      </w:pPr>
      <w:r w:rsidRPr="00830591">
        <w:rPr>
          <w:b/>
          <w:sz w:val="28"/>
          <w:szCs w:val="28"/>
        </w:rPr>
        <w:t>(stan na rok 2015)</w:t>
      </w:r>
      <w:r w:rsidRPr="00830591">
        <w:rPr>
          <w:b/>
          <w:sz w:val="28"/>
          <w:szCs w:val="28"/>
        </w:rPr>
        <w:br/>
      </w:r>
    </w:p>
    <w:p w:rsidR="001351B5" w:rsidRPr="00830591" w:rsidRDefault="001351B5" w:rsidP="001351B5">
      <w:pPr>
        <w:pStyle w:val="Bezodstpw"/>
        <w:spacing w:line="276" w:lineRule="auto"/>
        <w:jc w:val="left"/>
        <w:rPr>
          <w:b/>
          <w:sz w:val="24"/>
          <w:szCs w:val="24"/>
        </w:rPr>
      </w:pPr>
    </w:p>
    <w:p w:rsidR="001351B5" w:rsidRPr="00830591" w:rsidRDefault="001351B5" w:rsidP="001351B5">
      <w:pPr>
        <w:pStyle w:val="Bezodstpw"/>
        <w:spacing w:line="276" w:lineRule="auto"/>
        <w:jc w:val="left"/>
        <w:rPr>
          <w:b/>
          <w:sz w:val="24"/>
          <w:szCs w:val="24"/>
        </w:rPr>
      </w:pPr>
    </w:p>
    <w:p w:rsidR="001351B5" w:rsidRPr="00830591" w:rsidRDefault="001351B5" w:rsidP="001351B5">
      <w:pPr>
        <w:pStyle w:val="Bezodstpw"/>
        <w:spacing w:line="276" w:lineRule="auto"/>
        <w:jc w:val="left"/>
        <w:rPr>
          <w:b/>
          <w:sz w:val="24"/>
          <w:szCs w:val="24"/>
        </w:rPr>
      </w:pPr>
    </w:p>
    <w:p w:rsidR="001351B5" w:rsidRPr="00830591" w:rsidRDefault="001351B5" w:rsidP="001351B5">
      <w:pPr>
        <w:pStyle w:val="Bezodstpw"/>
        <w:spacing w:line="276" w:lineRule="auto"/>
        <w:jc w:val="left"/>
        <w:rPr>
          <w:b/>
          <w:sz w:val="24"/>
          <w:szCs w:val="24"/>
        </w:rPr>
      </w:pPr>
    </w:p>
    <w:p w:rsidR="001351B5" w:rsidRPr="00830591" w:rsidRDefault="001351B5" w:rsidP="001351B5">
      <w:pPr>
        <w:pStyle w:val="Bezodstpw"/>
        <w:spacing w:line="276" w:lineRule="auto"/>
        <w:jc w:val="left"/>
        <w:rPr>
          <w:b/>
          <w:sz w:val="24"/>
          <w:szCs w:val="24"/>
        </w:rPr>
      </w:pPr>
    </w:p>
    <w:p w:rsidR="001351B5" w:rsidRPr="00830591" w:rsidRDefault="001351B5" w:rsidP="001351B5">
      <w:pPr>
        <w:pStyle w:val="Bezodstpw"/>
        <w:spacing w:line="276" w:lineRule="auto"/>
        <w:jc w:val="left"/>
        <w:rPr>
          <w:b/>
          <w:sz w:val="24"/>
          <w:szCs w:val="24"/>
        </w:rPr>
      </w:pPr>
    </w:p>
    <w:p w:rsidR="001351B5" w:rsidRPr="00830591" w:rsidRDefault="001351B5" w:rsidP="001351B5">
      <w:pPr>
        <w:pStyle w:val="Bezodstpw"/>
        <w:spacing w:line="276" w:lineRule="auto"/>
        <w:jc w:val="left"/>
        <w:rPr>
          <w:b/>
          <w:sz w:val="24"/>
          <w:szCs w:val="24"/>
        </w:rPr>
      </w:pPr>
    </w:p>
    <w:p w:rsidR="001351B5" w:rsidRDefault="001351B5" w:rsidP="001351B5">
      <w:pPr>
        <w:pStyle w:val="Bezodstpw"/>
        <w:spacing w:line="276" w:lineRule="auto"/>
        <w:jc w:val="center"/>
        <w:rPr>
          <w:b/>
          <w:sz w:val="24"/>
          <w:szCs w:val="24"/>
        </w:rPr>
      </w:pPr>
    </w:p>
    <w:p w:rsidR="00CB3F9B" w:rsidRDefault="00CB3F9B" w:rsidP="001351B5">
      <w:pPr>
        <w:pStyle w:val="Bezodstpw"/>
        <w:spacing w:line="276" w:lineRule="auto"/>
        <w:jc w:val="center"/>
        <w:rPr>
          <w:b/>
          <w:sz w:val="24"/>
          <w:szCs w:val="24"/>
        </w:rPr>
      </w:pPr>
    </w:p>
    <w:p w:rsidR="00CB3F9B" w:rsidRPr="00830591" w:rsidRDefault="00CB3F9B" w:rsidP="001351B5">
      <w:pPr>
        <w:pStyle w:val="Bezodstpw"/>
        <w:spacing w:line="276" w:lineRule="auto"/>
        <w:jc w:val="center"/>
        <w:rPr>
          <w:b/>
          <w:sz w:val="24"/>
          <w:szCs w:val="24"/>
        </w:rPr>
      </w:pPr>
    </w:p>
    <w:p w:rsidR="001351B5" w:rsidRPr="00830591" w:rsidRDefault="00CB3F9B" w:rsidP="001351B5">
      <w:pPr>
        <w:jc w:val="center"/>
        <w:rPr>
          <w:rFonts w:ascii="Arial Narrow" w:hAnsi="Arial Narrow" w:cs="Arial"/>
          <w:sz w:val="20"/>
          <w:szCs w:val="20"/>
        </w:rPr>
      </w:pPr>
      <w:r>
        <w:rPr>
          <w:rFonts w:ascii="Arial Narrow" w:hAnsi="Arial Narrow"/>
          <w:b/>
          <w:sz w:val="24"/>
          <w:szCs w:val="24"/>
        </w:rPr>
        <w:t xml:space="preserve">ŚWIĘTOCHŁOWICE </w:t>
      </w:r>
      <w:r w:rsidR="001351B5" w:rsidRPr="00830591">
        <w:rPr>
          <w:rFonts w:ascii="Arial Narrow" w:hAnsi="Arial Narrow"/>
          <w:b/>
          <w:sz w:val="24"/>
          <w:szCs w:val="24"/>
        </w:rPr>
        <w:t>2015</w:t>
      </w:r>
    </w:p>
    <w:p w:rsidR="001351B5" w:rsidRPr="00830591" w:rsidRDefault="001351B5">
      <w:pPr>
        <w:rPr>
          <w:rFonts w:ascii="Arial Narrow" w:hAnsi="Arial Narrow" w:cs="Arial"/>
          <w:sz w:val="20"/>
          <w:szCs w:val="20"/>
        </w:rPr>
        <w:sectPr w:rsidR="001351B5" w:rsidRPr="00830591" w:rsidSect="001351B5">
          <w:footerReference w:type="default" r:id="rId11"/>
          <w:pgSz w:w="11906" w:h="16838"/>
          <w:pgMar w:top="1417" w:right="1417" w:bottom="1417" w:left="1417" w:header="708" w:footer="708" w:gutter="0"/>
          <w:cols w:space="708"/>
          <w:docGrid w:linePitch="360"/>
        </w:sectPr>
      </w:pPr>
    </w:p>
    <w:tbl>
      <w:tblPr>
        <w:tblW w:w="14665" w:type="dxa"/>
        <w:tblInd w:w="55" w:type="dxa"/>
        <w:tblCellMar>
          <w:left w:w="70" w:type="dxa"/>
          <w:right w:w="70" w:type="dxa"/>
        </w:tblCellMar>
        <w:tblLook w:val="04A0" w:firstRow="1" w:lastRow="0" w:firstColumn="1" w:lastColumn="0" w:noHBand="0" w:noVBand="1"/>
      </w:tblPr>
      <w:tblGrid>
        <w:gridCol w:w="794"/>
        <w:gridCol w:w="1615"/>
        <w:gridCol w:w="2288"/>
        <w:gridCol w:w="834"/>
        <w:gridCol w:w="1306"/>
        <w:gridCol w:w="2880"/>
        <w:gridCol w:w="851"/>
        <w:gridCol w:w="1042"/>
        <w:gridCol w:w="814"/>
        <w:gridCol w:w="888"/>
        <w:gridCol w:w="669"/>
        <w:gridCol w:w="697"/>
      </w:tblGrid>
      <w:tr w:rsidR="00D76947" w:rsidRPr="009B42E7" w:rsidTr="00D76947">
        <w:trPr>
          <w:trHeight w:val="149"/>
          <w:tblHeader/>
        </w:trPr>
        <w:tc>
          <w:tcPr>
            <w:tcW w:w="794" w:type="dxa"/>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lastRenderedPageBreak/>
              <w:t>Lp.</w:t>
            </w:r>
          </w:p>
        </w:tc>
        <w:tc>
          <w:tcPr>
            <w:tcW w:w="1615" w:type="dxa"/>
            <w:tcBorders>
              <w:top w:val="single" w:sz="4" w:space="0" w:color="auto"/>
              <w:left w:val="nil"/>
              <w:bottom w:val="single" w:sz="4" w:space="0" w:color="auto"/>
              <w:right w:val="single" w:sz="4" w:space="0" w:color="auto"/>
            </w:tcBorders>
            <w:shd w:val="clear" w:color="auto" w:fill="92D050"/>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Miejscowość</w:t>
            </w:r>
          </w:p>
        </w:tc>
        <w:tc>
          <w:tcPr>
            <w:tcW w:w="2288" w:type="dxa"/>
            <w:tcBorders>
              <w:top w:val="single" w:sz="4" w:space="0" w:color="auto"/>
              <w:left w:val="nil"/>
              <w:bottom w:val="single" w:sz="4" w:space="0" w:color="auto"/>
              <w:right w:val="single" w:sz="4" w:space="0" w:color="auto"/>
            </w:tcBorders>
            <w:shd w:val="clear" w:color="auto" w:fill="92D050"/>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Ulica</w:t>
            </w:r>
          </w:p>
        </w:tc>
        <w:tc>
          <w:tcPr>
            <w:tcW w:w="834" w:type="dxa"/>
            <w:tcBorders>
              <w:top w:val="single" w:sz="4" w:space="0" w:color="auto"/>
              <w:left w:val="nil"/>
              <w:bottom w:val="single" w:sz="4" w:space="0" w:color="auto"/>
              <w:right w:val="single" w:sz="4" w:space="0" w:color="auto"/>
            </w:tcBorders>
            <w:shd w:val="clear" w:color="auto" w:fill="92D050"/>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Numer domu</w:t>
            </w:r>
          </w:p>
        </w:tc>
        <w:tc>
          <w:tcPr>
            <w:tcW w:w="1306" w:type="dxa"/>
            <w:tcBorders>
              <w:top w:val="single" w:sz="4" w:space="0" w:color="auto"/>
              <w:left w:val="nil"/>
              <w:bottom w:val="single" w:sz="4" w:space="0" w:color="auto"/>
              <w:right w:val="single" w:sz="4" w:space="0" w:color="auto"/>
            </w:tcBorders>
            <w:shd w:val="clear" w:color="auto" w:fill="92D050"/>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Numer działki ewidencyjnej</w:t>
            </w:r>
          </w:p>
        </w:tc>
        <w:tc>
          <w:tcPr>
            <w:tcW w:w="2880" w:type="dxa"/>
            <w:tcBorders>
              <w:top w:val="single" w:sz="4" w:space="0" w:color="auto"/>
              <w:left w:val="nil"/>
              <w:bottom w:val="single" w:sz="4" w:space="0" w:color="auto"/>
              <w:right w:val="single" w:sz="4" w:space="0" w:color="auto"/>
            </w:tcBorders>
            <w:shd w:val="clear" w:color="auto" w:fill="92D050"/>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Obręb ewidencyjny</w:t>
            </w:r>
          </w:p>
        </w:tc>
        <w:tc>
          <w:tcPr>
            <w:tcW w:w="838" w:type="dxa"/>
            <w:tcBorders>
              <w:top w:val="single" w:sz="4" w:space="0" w:color="auto"/>
              <w:left w:val="nil"/>
              <w:bottom w:val="single" w:sz="4" w:space="0" w:color="auto"/>
              <w:right w:val="single" w:sz="4" w:space="0" w:color="auto"/>
            </w:tcBorders>
            <w:shd w:val="clear" w:color="auto" w:fill="92D050"/>
            <w:noWrap/>
            <w:vAlign w:val="center"/>
            <w:hideMark/>
          </w:tcPr>
          <w:p w:rsidR="00D76947" w:rsidRPr="009B42E7" w:rsidRDefault="008E3287" w:rsidP="009B42E7">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Własność</w:t>
            </w:r>
          </w:p>
        </w:tc>
        <w:tc>
          <w:tcPr>
            <w:tcW w:w="1042" w:type="dxa"/>
            <w:tcBorders>
              <w:top w:val="single" w:sz="4" w:space="0" w:color="auto"/>
              <w:left w:val="nil"/>
              <w:bottom w:val="single" w:sz="4" w:space="0" w:color="auto"/>
              <w:right w:val="single" w:sz="4" w:space="0" w:color="auto"/>
            </w:tcBorders>
            <w:shd w:val="clear" w:color="auto" w:fill="92D050"/>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Rodzaj zabudowy</w:t>
            </w:r>
          </w:p>
        </w:tc>
        <w:tc>
          <w:tcPr>
            <w:tcW w:w="814" w:type="dxa"/>
            <w:tcBorders>
              <w:top w:val="single" w:sz="4" w:space="0" w:color="auto"/>
              <w:left w:val="nil"/>
              <w:bottom w:val="single" w:sz="4" w:space="0" w:color="auto"/>
              <w:right w:val="single" w:sz="4" w:space="0" w:color="auto"/>
            </w:tcBorders>
            <w:shd w:val="clear" w:color="auto" w:fill="92D050"/>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Rodzaj wyrobu</w:t>
            </w:r>
          </w:p>
        </w:tc>
        <w:tc>
          <w:tcPr>
            <w:tcW w:w="888" w:type="dxa"/>
            <w:tcBorders>
              <w:top w:val="single" w:sz="4" w:space="0" w:color="auto"/>
              <w:left w:val="nil"/>
              <w:bottom w:val="single" w:sz="4" w:space="0" w:color="auto"/>
              <w:right w:val="single" w:sz="4" w:space="0" w:color="auto"/>
            </w:tcBorders>
            <w:shd w:val="clear" w:color="auto" w:fill="92D050"/>
            <w:noWrap/>
            <w:vAlign w:val="center"/>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Jednostka</w:t>
            </w:r>
          </w:p>
        </w:tc>
        <w:tc>
          <w:tcPr>
            <w:tcW w:w="669" w:type="dxa"/>
            <w:tcBorders>
              <w:top w:val="single" w:sz="4" w:space="0" w:color="auto"/>
              <w:left w:val="nil"/>
              <w:bottom w:val="single" w:sz="4" w:space="0" w:color="auto"/>
              <w:right w:val="single" w:sz="4" w:space="0" w:color="auto"/>
            </w:tcBorders>
            <w:shd w:val="clear" w:color="auto" w:fill="92D050"/>
            <w:vAlign w:val="center"/>
          </w:tcPr>
          <w:p w:rsidR="00D76947" w:rsidRPr="009B42E7" w:rsidRDefault="00D76947" w:rsidP="00D7694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 xml:space="preserve">Ilość wyrobu </w:t>
            </w:r>
          </w:p>
        </w:tc>
        <w:tc>
          <w:tcPr>
            <w:tcW w:w="697" w:type="dxa"/>
            <w:tcBorders>
              <w:top w:val="single" w:sz="4" w:space="0" w:color="auto"/>
              <w:left w:val="single" w:sz="4" w:space="0" w:color="auto"/>
              <w:bottom w:val="single" w:sz="4" w:space="0" w:color="auto"/>
              <w:right w:val="single" w:sz="4" w:space="0" w:color="auto"/>
            </w:tcBorders>
            <w:shd w:val="clear" w:color="auto" w:fill="92D050"/>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Stopień pilności</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Beskidzka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2797/298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9B42E7">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Beskidzka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2798/298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Bohaterów Westerplatte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1-1b</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2108/135</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3600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Chorzowska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145/24</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kg</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170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Chorzowska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145/24</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kg</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140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Chorzowska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22</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2779/298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Chorzowska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25</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1524</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Chorzowska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1524</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Chorzowska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29</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1524</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Chorzowska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31</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1524</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Chorzowska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33</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1524</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Chorzowska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37</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295/31</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11</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Franciszka  Lazara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1106/187</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Franciszka  Lazara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1106/187</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64</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Franciszka Zubrzyckiego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19-27</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617/15</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2140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Franciszka Zubrzyckiego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29-33</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617/15</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1360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Franciszka Zubrzyckiego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35-41</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617/15</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1530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Granitowa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4007/7</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Granitowa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4007/2</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Granitowa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4007/3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Granitowa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8</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4007/5</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Granitowa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10</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4007/6</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Granitowa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12-20</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3639/5</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4600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Granitowa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22-30</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3639/5</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4600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Jana Przybyły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3-5</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1286/187</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360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Jana Przybyły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8</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1288/187</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770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Janka Krasickiego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655/46</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3300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Janka Krasickiego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7</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651/46</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3300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Janka Krasickiego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9-13</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655/46</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Janka Krasickiego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15-19</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649/46</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Karpacka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29</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2798/298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Katowicka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75</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3456/120</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kg</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16</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Katowicka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75</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3456/120</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kg</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170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Licealna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8</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2683/25</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1700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Licealna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8</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2683/25</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1700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Licealna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10-18</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2683/25</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918</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Licealna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10-18</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3639/5</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918</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Licealna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20-26</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3378/12</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778</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Łagiewnicka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2945</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17</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Łagiewnicka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46-46b</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1346/133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3600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Metalowców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11</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1245/147</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Nastolatków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6-12</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2683/25</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1028</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Nastolatków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14-20</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2683/25</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778</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 xml:space="preserve">Pawła  </w:t>
            </w:r>
            <w:proofErr w:type="spellStart"/>
            <w:r w:rsidRPr="009B42E7">
              <w:rPr>
                <w:rFonts w:ascii="Arial Narrow" w:eastAsia="Times New Roman" w:hAnsi="Arial Narrow" w:cs="Times New Roman"/>
                <w:color w:val="000000"/>
                <w:sz w:val="20"/>
                <w:szCs w:val="20"/>
                <w:lang w:eastAsia="pl-PL"/>
              </w:rPr>
              <w:t>Komandra</w:t>
            </w:r>
            <w:proofErr w:type="spellEnd"/>
            <w:r w:rsidRPr="009B42E7">
              <w:rPr>
                <w:rFonts w:ascii="Arial Narrow" w:eastAsia="Times New Roman" w:hAnsi="Arial Narrow" w:cs="Times New Roman"/>
                <w:color w:val="000000"/>
                <w:sz w:val="20"/>
                <w:szCs w:val="20"/>
                <w:lang w:eastAsia="pl-PL"/>
              </w:rPr>
              <w:t xml:space="preserve">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1143/20</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16</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 xml:space="preserve">Pawła  </w:t>
            </w:r>
            <w:proofErr w:type="spellStart"/>
            <w:r w:rsidRPr="009B42E7">
              <w:rPr>
                <w:rFonts w:ascii="Arial Narrow" w:eastAsia="Times New Roman" w:hAnsi="Arial Narrow" w:cs="Times New Roman"/>
                <w:color w:val="000000"/>
                <w:sz w:val="20"/>
                <w:szCs w:val="20"/>
                <w:lang w:eastAsia="pl-PL"/>
              </w:rPr>
              <w:t>Komandra</w:t>
            </w:r>
            <w:proofErr w:type="spellEnd"/>
            <w:r w:rsidRPr="009B42E7">
              <w:rPr>
                <w:rFonts w:ascii="Arial Narrow" w:eastAsia="Times New Roman" w:hAnsi="Arial Narrow" w:cs="Times New Roman"/>
                <w:color w:val="000000"/>
                <w:sz w:val="20"/>
                <w:szCs w:val="20"/>
                <w:lang w:eastAsia="pl-PL"/>
              </w:rPr>
              <w:t xml:space="preserve">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1143/20</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 xml:space="preserve">Pawła  </w:t>
            </w:r>
            <w:proofErr w:type="spellStart"/>
            <w:r w:rsidRPr="009B42E7">
              <w:rPr>
                <w:rFonts w:ascii="Arial Narrow" w:eastAsia="Times New Roman" w:hAnsi="Arial Narrow" w:cs="Times New Roman"/>
                <w:color w:val="000000"/>
                <w:sz w:val="20"/>
                <w:szCs w:val="20"/>
                <w:lang w:eastAsia="pl-PL"/>
              </w:rPr>
              <w:t>Komandra</w:t>
            </w:r>
            <w:proofErr w:type="spellEnd"/>
            <w:r w:rsidRPr="009B42E7">
              <w:rPr>
                <w:rFonts w:ascii="Arial Narrow" w:eastAsia="Times New Roman" w:hAnsi="Arial Narrow" w:cs="Times New Roman"/>
                <w:color w:val="000000"/>
                <w:sz w:val="20"/>
                <w:szCs w:val="20"/>
                <w:lang w:eastAsia="pl-PL"/>
              </w:rPr>
              <w:t xml:space="preserve">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1143/20</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Polna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6-12</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3640/104</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3700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Polna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7</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4007/8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Polna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9</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4007/9</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Polna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17</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4007/10</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2380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Sportowa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3-5</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1292/187</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990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Sportowa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7-13</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1292/187</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1640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Sportowa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15-21</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1292/187</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2000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Sportowa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23-25</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1292/187</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1220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Szczytowa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2797/298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Szkolna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21-29</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3639/5</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4600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Śląska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89</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136</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Śląska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103</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1327/133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Śląska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103</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1327/133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Ślęzan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9-27</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341/26</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7500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Ślęzan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10-20</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347/26</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6000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Świętokrzyska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22</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2792/298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Świętokrzyska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2792/298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Tatrzańska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2779/298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Tatrzańska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6</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2779/298</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247601_1.0002</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3950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 xml:space="preserve">Wiktora </w:t>
            </w:r>
            <w:proofErr w:type="spellStart"/>
            <w:r w:rsidRPr="009B42E7">
              <w:rPr>
                <w:rFonts w:ascii="Arial Narrow" w:eastAsia="Times New Roman" w:hAnsi="Arial Narrow" w:cs="Times New Roman"/>
                <w:color w:val="000000"/>
                <w:sz w:val="20"/>
                <w:szCs w:val="20"/>
                <w:lang w:eastAsia="pl-PL"/>
              </w:rPr>
              <w:t>Wiechaczka</w:t>
            </w:r>
            <w:proofErr w:type="spellEnd"/>
            <w:r w:rsidRPr="009B42E7">
              <w:rPr>
                <w:rFonts w:ascii="Arial Narrow" w:eastAsia="Times New Roman" w:hAnsi="Arial Narrow" w:cs="Times New Roman"/>
                <w:color w:val="000000"/>
                <w:sz w:val="20"/>
                <w:szCs w:val="20"/>
                <w:lang w:eastAsia="pl-PL"/>
              </w:rPr>
              <w:t xml:space="preserve">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19-23</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1292/187</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1420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 xml:space="preserve">Wiktora </w:t>
            </w:r>
            <w:proofErr w:type="spellStart"/>
            <w:r w:rsidRPr="009B42E7">
              <w:rPr>
                <w:rFonts w:ascii="Arial Narrow" w:eastAsia="Times New Roman" w:hAnsi="Arial Narrow" w:cs="Times New Roman"/>
                <w:color w:val="000000"/>
                <w:sz w:val="20"/>
                <w:szCs w:val="20"/>
                <w:lang w:eastAsia="pl-PL"/>
              </w:rPr>
              <w:t>Wiechaczka</w:t>
            </w:r>
            <w:proofErr w:type="spellEnd"/>
            <w:r w:rsidRPr="009B42E7">
              <w:rPr>
                <w:rFonts w:ascii="Arial Narrow" w:eastAsia="Times New Roman" w:hAnsi="Arial Narrow" w:cs="Times New Roman"/>
                <w:color w:val="000000"/>
                <w:sz w:val="20"/>
                <w:szCs w:val="20"/>
                <w:lang w:eastAsia="pl-PL"/>
              </w:rPr>
              <w:t xml:space="preserve"> ul.</w:t>
            </w:r>
          </w:p>
        </w:tc>
        <w:tc>
          <w:tcPr>
            <w:tcW w:w="83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25-31</w:t>
            </w:r>
          </w:p>
        </w:tc>
        <w:tc>
          <w:tcPr>
            <w:tcW w:w="1306"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1292/187</w:t>
            </w:r>
          </w:p>
        </w:tc>
        <w:tc>
          <w:tcPr>
            <w:tcW w:w="2880"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247601_1.0001</w:t>
            </w:r>
          </w:p>
        </w:tc>
        <w:tc>
          <w:tcPr>
            <w:tcW w:w="83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1900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Wojska Polskiego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18</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1505/273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8</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kg</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192</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Wojska Polskiego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25</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1507/263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5</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13</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Wojska Polskiego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 xml:space="preserve">35 </w:t>
            </w:r>
            <w:proofErr w:type="spellStart"/>
            <w:r w:rsidRPr="009B42E7">
              <w:rPr>
                <w:rFonts w:ascii="Arial Narrow" w:eastAsia="Times New Roman" w:hAnsi="Arial Narrow" w:cs="Times New Roman"/>
                <w:color w:val="000000"/>
                <w:sz w:val="20"/>
                <w:szCs w:val="20"/>
                <w:lang w:eastAsia="pl-PL"/>
              </w:rPr>
              <w:t>a,b,c</w:t>
            </w:r>
            <w:proofErr w:type="spellEnd"/>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1091/263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2600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Wojska Polskiego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35</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1696/263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940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Wojska Polskiego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37</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1696/263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1100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Wojska Polskiego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37a</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1091/263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D76947" w:rsidRDefault="00D76947" w:rsidP="008D7DAE">
            <w:pPr>
              <w:spacing w:after="0" w:line="240" w:lineRule="auto"/>
              <w:jc w:val="center"/>
              <w:rPr>
                <w:rFonts w:ascii="Arial Narrow" w:eastAsia="Times New Roman" w:hAnsi="Arial Narrow" w:cs="Times New Roman"/>
                <w:color w:val="000000"/>
                <w:sz w:val="20"/>
                <w:szCs w:val="20"/>
                <w:vertAlign w:val="superscript"/>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900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r w:rsidR="00D76947" w:rsidRPr="009B42E7" w:rsidTr="00D76947">
        <w:trPr>
          <w:trHeight w:val="149"/>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76947" w:rsidRPr="009B42E7" w:rsidRDefault="00D76947" w:rsidP="009B42E7">
            <w:pPr>
              <w:pStyle w:val="Akapitzlist"/>
              <w:numPr>
                <w:ilvl w:val="0"/>
                <w:numId w:val="3"/>
              </w:numPr>
              <w:spacing w:after="0" w:line="240" w:lineRule="auto"/>
              <w:jc w:val="center"/>
              <w:rPr>
                <w:rFonts w:ascii="Arial Narrow" w:eastAsia="Times New Roman" w:hAnsi="Arial Narrow" w:cs="Times New Roman"/>
                <w:color w:val="000000"/>
                <w:sz w:val="20"/>
                <w:szCs w:val="20"/>
                <w:lang w:eastAsia="pl-PL"/>
              </w:rPr>
            </w:pPr>
          </w:p>
        </w:tc>
        <w:tc>
          <w:tcPr>
            <w:tcW w:w="1615"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Świętochłowice</w:t>
            </w:r>
          </w:p>
        </w:tc>
        <w:tc>
          <w:tcPr>
            <w:tcW w:w="228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Wojska Polskiego ul.</w:t>
            </w:r>
          </w:p>
        </w:tc>
        <w:tc>
          <w:tcPr>
            <w:tcW w:w="83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43a-b</w:t>
            </w:r>
          </w:p>
        </w:tc>
        <w:tc>
          <w:tcPr>
            <w:tcW w:w="1306"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1696/263</w:t>
            </w:r>
          </w:p>
        </w:tc>
        <w:tc>
          <w:tcPr>
            <w:tcW w:w="2880"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247601_1.0003</w:t>
            </w:r>
          </w:p>
        </w:tc>
        <w:tc>
          <w:tcPr>
            <w:tcW w:w="838"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0</w:t>
            </w:r>
          </w:p>
        </w:tc>
        <w:tc>
          <w:tcPr>
            <w:tcW w:w="1042"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14" w:type="dxa"/>
            <w:tcBorders>
              <w:top w:val="nil"/>
              <w:left w:val="nil"/>
              <w:bottom w:val="single" w:sz="4" w:space="0" w:color="auto"/>
              <w:right w:val="single" w:sz="4" w:space="0" w:color="auto"/>
            </w:tcBorders>
            <w:shd w:val="clear" w:color="auto" w:fill="auto"/>
            <w:noWrap/>
            <w:vAlign w:val="center"/>
            <w:hideMark/>
          </w:tcPr>
          <w:p w:rsidR="00D76947" w:rsidRPr="009B42E7" w:rsidRDefault="00D76947" w:rsidP="009B42E7">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1</w:t>
            </w:r>
          </w:p>
        </w:tc>
        <w:tc>
          <w:tcPr>
            <w:tcW w:w="888" w:type="dxa"/>
            <w:tcBorders>
              <w:top w:val="nil"/>
              <w:left w:val="nil"/>
              <w:bottom w:val="single" w:sz="4" w:space="0" w:color="auto"/>
              <w:right w:val="single" w:sz="4" w:space="0" w:color="auto"/>
            </w:tcBorders>
            <w:shd w:val="clear" w:color="auto" w:fill="auto"/>
            <w:noWrap/>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Pr>
                <w:rFonts w:ascii="Arial Narrow" w:eastAsia="Times New Roman" w:hAnsi="Arial Narrow" w:cs="Times New Roman"/>
                <w:color w:val="000000"/>
                <w:sz w:val="20"/>
                <w:szCs w:val="20"/>
                <w:lang w:eastAsia="pl-PL"/>
              </w:rPr>
              <w:t>m</w:t>
            </w:r>
            <w:r>
              <w:rPr>
                <w:rFonts w:ascii="Arial Narrow" w:eastAsia="Times New Roman" w:hAnsi="Arial Narrow" w:cs="Times New Roman"/>
                <w:color w:val="000000"/>
                <w:sz w:val="20"/>
                <w:szCs w:val="20"/>
                <w:vertAlign w:val="superscript"/>
                <w:lang w:eastAsia="pl-PL"/>
              </w:rPr>
              <w:t>2</w:t>
            </w:r>
          </w:p>
        </w:tc>
        <w:tc>
          <w:tcPr>
            <w:tcW w:w="669" w:type="dxa"/>
            <w:tcBorders>
              <w:top w:val="nil"/>
              <w:left w:val="nil"/>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2080</w:t>
            </w:r>
          </w:p>
        </w:tc>
        <w:tc>
          <w:tcPr>
            <w:tcW w:w="697" w:type="dxa"/>
            <w:tcBorders>
              <w:top w:val="single" w:sz="4" w:space="0" w:color="auto"/>
              <w:left w:val="single" w:sz="4" w:space="0" w:color="auto"/>
              <w:bottom w:val="single" w:sz="4" w:space="0" w:color="auto"/>
              <w:right w:val="single" w:sz="4" w:space="0" w:color="auto"/>
            </w:tcBorders>
            <w:vAlign w:val="center"/>
          </w:tcPr>
          <w:p w:rsidR="00D76947" w:rsidRPr="009B42E7" w:rsidRDefault="00D76947" w:rsidP="008D7DAE">
            <w:pPr>
              <w:spacing w:after="0" w:line="240" w:lineRule="auto"/>
              <w:jc w:val="center"/>
              <w:rPr>
                <w:rFonts w:ascii="Arial Narrow" w:eastAsia="Times New Roman" w:hAnsi="Arial Narrow" w:cs="Times New Roman"/>
                <w:color w:val="000000"/>
                <w:sz w:val="20"/>
                <w:szCs w:val="20"/>
                <w:lang w:eastAsia="pl-PL"/>
              </w:rPr>
            </w:pPr>
            <w:r w:rsidRPr="009B42E7">
              <w:rPr>
                <w:rFonts w:ascii="Arial Narrow" w:eastAsia="Times New Roman" w:hAnsi="Arial Narrow" w:cs="Times New Roman"/>
                <w:color w:val="000000"/>
                <w:sz w:val="20"/>
                <w:szCs w:val="20"/>
                <w:lang w:eastAsia="pl-PL"/>
              </w:rPr>
              <w:t>2</w:t>
            </w:r>
          </w:p>
        </w:tc>
      </w:tr>
    </w:tbl>
    <w:p w:rsidR="00A70B3F" w:rsidRPr="00830591" w:rsidRDefault="00A70B3F" w:rsidP="007436BA">
      <w:pPr>
        <w:spacing w:after="0"/>
        <w:rPr>
          <w:rFonts w:ascii="Arial Narrow" w:hAnsi="Arial Narrow" w:cs="Arial"/>
          <w:b/>
          <w:sz w:val="20"/>
          <w:szCs w:val="20"/>
        </w:rPr>
        <w:sectPr w:rsidR="00A70B3F" w:rsidRPr="00830591" w:rsidSect="00C75165">
          <w:pgSz w:w="16838" w:h="11906" w:orient="landscape"/>
          <w:pgMar w:top="1417" w:right="1417" w:bottom="1417" w:left="1417" w:header="708" w:footer="708" w:gutter="0"/>
          <w:cols w:space="708"/>
          <w:docGrid w:linePitch="360"/>
        </w:sectPr>
      </w:pPr>
    </w:p>
    <w:p w:rsidR="00ED2FCB" w:rsidRPr="00830591" w:rsidRDefault="00ED2FCB" w:rsidP="007436BA">
      <w:pPr>
        <w:spacing w:after="0"/>
        <w:rPr>
          <w:rFonts w:ascii="Arial Narrow" w:hAnsi="Arial Narrow" w:cs="Arial"/>
          <w:b/>
          <w:sz w:val="20"/>
          <w:szCs w:val="20"/>
        </w:rPr>
        <w:sectPr w:rsidR="00ED2FCB" w:rsidRPr="00830591" w:rsidSect="00A70B3F">
          <w:type w:val="continuous"/>
          <w:pgSz w:w="16838" w:h="11906" w:orient="landscape"/>
          <w:pgMar w:top="1417" w:right="1417" w:bottom="1417" w:left="1417" w:header="708" w:footer="708" w:gutter="0"/>
          <w:cols w:num="3" w:space="708"/>
          <w:docGrid w:linePitch="360"/>
        </w:sectPr>
      </w:pPr>
    </w:p>
    <w:p w:rsidR="00A70B3F" w:rsidRPr="00830591" w:rsidRDefault="00A70B3F" w:rsidP="00A70B3F">
      <w:pPr>
        <w:spacing w:after="0"/>
        <w:rPr>
          <w:rFonts w:ascii="Arial Narrow" w:hAnsi="Arial Narrow" w:cs="Arial"/>
          <w:b/>
          <w:sz w:val="20"/>
          <w:szCs w:val="20"/>
          <w:u w:val="single"/>
        </w:rPr>
      </w:pPr>
      <w:r w:rsidRPr="00830591">
        <w:rPr>
          <w:rFonts w:ascii="Arial Narrow" w:hAnsi="Arial Narrow" w:cs="Arial"/>
          <w:b/>
          <w:sz w:val="20"/>
          <w:szCs w:val="20"/>
          <w:u w:val="single"/>
        </w:rPr>
        <w:lastRenderedPageBreak/>
        <w:t>LEGENDA:</w:t>
      </w:r>
    </w:p>
    <w:p w:rsidR="007436BA" w:rsidRPr="00830591" w:rsidRDefault="007436BA" w:rsidP="00A70B3F">
      <w:pPr>
        <w:spacing w:after="0"/>
        <w:rPr>
          <w:rFonts w:ascii="Arial Narrow" w:hAnsi="Arial Narrow" w:cs="Arial"/>
          <w:b/>
          <w:sz w:val="20"/>
          <w:szCs w:val="20"/>
        </w:rPr>
      </w:pPr>
      <w:r w:rsidRPr="00830591">
        <w:rPr>
          <w:rFonts w:ascii="Arial Narrow" w:hAnsi="Arial Narrow" w:cs="Arial"/>
          <w:b/>
          <w:sz w:val="20"/>
          <w:szCs w:val="20"/>
        </w:rPr>
        <w:t>Rodzaj zabudowy:</w:t>
      </w:r>
    </w:p>
    <w:p w:rsidR="007436BA" w:rsidRPr="00830591" w:rsidRDefault="007436BA" w:rsidP="00A70B3F">
      <w:pPr>
        <w:spacing w:after="0"/>
        <w:rPr>
          <w:rFonts w:ascii="Arial Narrow" w:hAnsi="Arial Narrow" w:cs="Arial"/>
          <w:sz w:val="20"/>
          <w:szCs w:val="20"/>
        </w:rPr>
      </w:pPr>
      <w:r w:rsidRPr="00830591">
        <w:rPr>
          <w:rFonts w:ascii="Arial Narrow" w:hAnsi="Arial Narrow" w:cs="Arial"/>
          <w:sz w:val="20"/>
          <w:szCs w:val="20"/>
        </w:rPr>
        <w:t>1 – budynek mieszkalny,</w:t>
      </w:r>
    </w:p>
    <w:p w:rsidR="007436BA" w:rsidRPr="00830591" w:rsidRDefault="007436BA" w:rsidP="00A70B3F">
      <w:pPr>
        <w:spacing w:after="0"/>
        <w:rPr>
          <w:rFonts w:ascii="Arial Narrow" w:hAnsi="Arial Narrow" w:cs="Arial"/>
          <w:sz w:val="20"/>
          <w:szCs w:val="20"/>
        </w:rPr>
      </w:pPr>
      <w:r w:rsidRPr="00830591">
        <w:rPr>
          <w:rFonts w:ascii="Arial Narrow" w:hAnsi="Arial Narrow" w:cs="Arial"/>
          <w:sz w:val="20"/>
          <w:szCs w:val="20"/>
        </w:rPr>
        <w:t>2 – budynek gospodarczy,</w:t>
      </w:r>
    </w:p>
    <w:p w:rsidR="007436BA" w:rsidRPr="00830591" w:rsidRDefault="007436BA" w:rsidP="00A70B3F">
      <w:pPr>
        <w:spacing w:after="0"/>
        <w:rPr>
          <w:rFonts w:ascii="Arial Narrow" w:hAnsi="Arial Narrow" w:cs="Arial"/>
          <w:sz w:val="20"/>
          <w:szCs w:val="20"/>
        </w:rPr>
      </w:pPr>
      <w:r w:rsidRPr="00830591">
        <w:rPr>
          <w:rFonts w:ascii="Arial Narrow" w:hAnsi="Arial Narrow" w:cs="Arial"/>
          <w:sz w:val="20"/>
          <w:szCs w:val="20"/>
        </w:rPr>
        <w:t>3 – budynek przemysłowy,</w:t>
      </w:r>
    </w:p>
    <w:p w:rsidR="007436BA" w:rsidRPr="00830591" w:rsidRDefault="007436BA" w:rsidP="00A70B3F">
      <w:pPr>
        <w:spacing w:after="0"/>
        <w:rPr>
          <w:rFonts w:ascii="Arial Narrow" w:hAnsi="Arial Narrow" w:cs="Arial"/>
          <w:sz w:val="20"/>
          <w:szCs w:val="20"/>
        </w:rPr>
      </w:pPr>
      <w:r w:rsidRPr="00830591">
        <w:rPr>
          <w:rFonts w:ascii="Arial Narrow" w:hAnsi="Arial Narrow" w:cs="Arial"/>
          <w:sz w:val="20"/>
          <w:szCs w:val="20"/>
        </w:rPr>
        <w:t>4 – budynek użyteczności publicznej,</w:t>
      </w:r>
    </w:p>
    <w:p w:rsidR="007436BA" w:rsidRPr="00830591" w:rsidRDefault="001351B5" w:rsidP="00A70B3F">
      <w:pPr>
        <w:spacing w:after="0"/>
        <w:rPr>
          <w:rFonts w:ascii="Arial Narrow" w:hAnsi="Arial Narrow" w:cs="Arial"/>
          <w:sz w:val="20"/>
          <w:szCs w:val="20"/>
        </w:rPr>
      </w:pPr>
      <w:r w:rsidRPr="00830591">
        <w:rPr>
          <w:rFonts w:ascii="Arial Narrow" w:hAnsi="Arial Narrow" w:cs="Arial"/>
          <w:sz w:val="20"/>
          <w:szCs w:val="20"/>
        </w:rPr>
        <w:t>5 – inny: zadaszenie, wiata, szopa</w:t>
      </w:r>
      <w:r w:rsidR="007436BA" w:rsidRPr="00830591">
        <w:rPr>
          <w:rFonts w:ascii="Arial Narrow" w:hAnsi="Arial Narrow" w:cs="Arial"/>
          <w:sz w:val="20"/>
          <w:szCs w:val="20"/>
        </w:rPr>
        <w:t>, garaż,</w:t>
      </w:r>
    </w:p>
    <w:p w:rsidR="007436BA" w:rsidRPr="00830591" w:rsidRDefault="007436BA" w:rsidP="00A70B3F">
      <w:pPr>
        <w:spacing w:after="0"/>
        <w:rPr>
          <w:rFonts w:ascii="Arial Narrow" w:hAnsi="Arial Narrow" w:cs="Arial"/>
          <w:sz w:val="20"/>
          <w:szCs w:val="20"/>
        </w:rPr>
      </w:pPr>
      <w:r w:rsidRPr="00830591">
        <w:rPr>
          <w:rFonts w:ascii="Arial Narrow" w:hAnsi="Arial Narrow" w:cs="Arial"/>
          <w:sz w:val="20"/>
          <w:szCs w:val="20"/>
        </w:rPr>
        <w:t>6 –</w:t>
      </w:r>
      <w:r w:rsidR="00CB3F9B">
        <w:rPr>
          <w:rFonts w:ascii="Arial Narrow" w:hAnsi="Arial Narrow" w:cs="Arial"/>
          <w:sz w:val="20"/>
          <w:szCs w:val="20"/>
        </w:rPr>
        <w:t xml:space="preserve"> budynek mieszkalno-gospodarczy,</w:t>
      </w:r>
    </w:p>
    <w:p w:rsidR="00B6540C" w:rsidRDefault="00B6540C" w:rsidP="00A70B3F">
      <w:pPr>
        <w:spacing w:after="0"/>
        <w:rPr>
          <w:rFonts w:ascii="Arial Narrow" w:hAnsi="Arial Narrow" w:cs="Arial"/>
          <w:sz w:val="20"/>
          <w:szCs w:val="20"/>
        </w:rPr>
      </w:pPr>
      <w:r w:rsidRPr="00830591">
        <w:rPr>
          <w:rFonts w:ascii="Arial Narrow" w:hAnsi="Arial Narrow" w:cs="Arial"/>
          <w:sz w:val="20"/>
          <w:szCs w:val="20"/>
        </w:rPr>
        <w:t xml:space="preserve">7 – </w:t>
      </w:r>
      <w:r w:rsidR="00CB3F9B">
        <w:rPr>
          <w:rFonts w:ascii="Arial Narrow" w:hAnsi="Arial Narrow" w:cs="Arial"/>
          <w:sz w:val="20"/>
          <w:szCs w:val="20"/>
        </w:rPr>
        <w:t>zdeponowany.</w:t>
      </w:r>
    </w:p>
    <w:p w:rsidR="008E3287" w:rsidRDefault="008E3287" w:rsidP="00A70B3F">
      <w:pPr>
        <w:spacing w:after="0"/>
        <w:rPr>
          <w:rFonts w:ascii="Arial Narrow" w:hAnsi="Arial Narrow" w:cs="Arial"/>
          <w:sz w:val="20"/>
          <w:szCs w:val="20"/>
        </w:rPr>
      </w:pPr>
    </w:p>
    <w:p w:rsidR="008E3287" w:rsidRDefault="008E3287" w:rsidP="00A70B3F">
      <w:pPr>
        <w:spacing w:after="0"/>
        <w:rPr>
          <w:rFonts w:ascii="Arial Narrow" w:hAnsi="Arial Narrow" w:cs="Arial"/>
          <w:b/>
          <w:sz w:val="20"/>
          <w:szCs w:val="20"/>
        </w:rPr>
      </w:pPr>
      <w:r>
        <w:rPr>
          <w:rFonts w:ascii="Arial Narrow" w:hAnsi="Arial Narrow" w:cs="Arial"/>
          <w:b/>
          <w:sz w:val="20"/>
          <w:szCs w:val="20"/>
        </w:rPr>
        <w:t>Własność:</w:t>
      </w:r>
    </w:p>
    <w:p w:rsidR="008E3287" w:rsidRDefault="008E3287" w:rsidP="00A70B3F">
      <w:pPr>
        <w:spacing w:after="0"/>
        <w:rPr>
          <w:rFonts w:ascii="Arial Narrow" w:hAnsi="Arial Narrow" w:cs="Arial"/>
          <w:sz w:val="20"/>
          <w:szCs w:val="20"/>
        </w:rPr>
      </w:pPr>
      <w:r>
        <w:rPr>
          <w:rFonts w:ascii="Arial Narrow" w:hAnsi="Arial Narrow" w:cs="Arial"/>
          <w:sz w:val="20"/>
          <w:szCs w:val="20"/>
        </w:rPr>
        <w:t>1 – osoba prawna,</w:t>
      </w:r>
    </w:p>
    <w:p w:rsidR="008E3287" w:rsidRPr="008E3287" w:rsidRDefault="008E3287" w:rsidP="00A70B3F">
      <w:pPr>
        <w:spacing w:after="0"/>
        <w:rPr>
          <w:rFonts w:ascii="Arial Narrow" w:hAnsi="Arial Narrow" w:cs="Arial"/>
          <w:sz w:val="20"/>
          <w:szCs w:val="20"/>
        </w:rPr>
      </w:pPr>
      <w:r>
        <w:rPr>
          <w:rFonts w:ascii="Arial Narrow" w:hAnsi="Arial Narrow" w:cs="Arial"/>
          <w:sz w:val="20"/>
          <w:szCs w:val="20"/>
        </w:rPr>
        <w:t>2 – osoba fizyczna.</w:t>
      </w:r>
      <w:bookmarkStart w:id="0" w:name="_GoBack"/>
      <w:bookmarkEnd w:id="0"/>
    </w:p>
    <w:p w:rsidR="00B012D8" w:rsidRPr="00830591" w:rsidRDefault="00B012D8" w:rsidP="00A70B3F">
      <w:pPr>
        <w:spacing w:after="0"/>
        <w:rPr>
          <w:rFonts w:ascii="Arial Narrow" w:hAnsi="Arial Narrow" w:cs="Arial"/>
          <w:b/>
          <w:sz w:val="20"/>
          <w:szCs w:val="20"/>
        </w:rPr>
      </w:pPr>
    </w:p>
    <w:p w:rsidR="007436BA" w:rsidRPr="00830591" w:rsidRDefault="007436BA" w:rsidP="00A70B3F">
      <w:pPr>
        <w:spacing w:after="0"/>
        <w:rPr>
          <w:rFonts w:ascii="Arial Narrow" w:hAnsi="Arial Narrow" w:cs="Arial"/>
          <w:b/>
          <w:sz w:val="20"/>
          <w:szCs w:val="20"/>
        </w:rPr>
      </w:pPr>
      <w:r w:rsidRPr="00830591">
        <w:rPr>
          <w:rFonts w:ascii="Arial Narrow" w:hAnsi="Arial Narrow" w:cs="Arial"/>
          <w:b/>
          <w:sz w:val="20"/>
          <w:szCs w:val="20"/>
        </w:rPr>
        <w:t>Rodzaj wyrobu:</w:t>
      </w:r>
    </w:p>
    <w:p w:rsidR="007436BA" w:rsidRPr="00830591" w:rsidRDefault="007436BA" w:rsidP="00A70B3F">
      <w:pPr>
        <w:spacing w:after="0"/>
        <w:rPr>
          <w:rFonts w:ascii="Arial Narrow" w:hAnsi="Arial Narrow" w:cs="Arial"/>
          <w:sz w:val="20"/>
          <w:szCs w:val="20"/>
        </w:rPr>
      </w:pPr>
      <w:r w:rsidRPr="00830591">
        <w:rPr>
          <w:rFonts w:ascii="Arial Narrow" w:hAnsi="Arial Narrow" w:cs="Arial"/>
          <w:sz w:val="20"/>
          <w:szCs w:val="20"/>
        </w:rPr>
        <w:t>1 – płyty azbestowo-cementowe płaskie,</w:t>
      </w:r>
    </w:p>
    <w:p w:rsidR="007436BA" w:rsidRPr="00830591" w:rsidRDefault="007436BA" w:rsidP="00A70B3F">
      <w:pPr>
        <w:spacing w:after="0"/>
        <w:rPr>
          <w:rFonts w:ascii="Arial Narrow" w:hAnsi="Arial Narrow" w:cs="Arial"/>
          <w:sz w:val="20"/>
          <w:szCs w:val="20"/>
        </w:rPr>
      </w:pPr>
      <w:r w:rsidRPr="00830591">
        <w:rPr>
          <w:rFonts w:ascii="Arial Narrow" w:hAnsi="Arial Narrow" w:cs="Arial"/>
          <w:sz w:val="20"/>
          <w:szCs w:val="20"/>
        </w:rPr>
        <w:t>2 – płyty azbestowo-cementowe faliste.</w:t>
      </w:r>
    </w:p>
    <w:p w:rsidR="007436BA" w:rsidRPr="00830591" w:rsidRDefault="007436BA" w:rsidP="00A70B3F">
      <w:pPr>
        <w:spacing w:after="0"/>
        <w:rPr>
          <w:rFonts w:ascii="Arial Narrow" w:hAnsi="Arial Narrow" w:cs="Arial"/>
          <w:b/>
          <w:sz w:val="20"/>
          <w:szCs w:val="20"/>
        </w:rPr>
      </w:pPr>
    </w:p>
    <w:p w:rsidR="007436BA" w:rsidRPr="00830591" w:rsidRDefault="00ED2FCB" w:rsidP="00A70B3F">
      <w:pPr>
        <w:spacing w:after="0"/>
        <w:rPr>
          <w:rFonts w:ascii="Arial Narrow" w:hAnsi="Arial Narrow" w:cs="Arial"/>
          <w:b/>
          <w:sz w:val="20"/>
          <w:szCs w:val="20"/>
        </w:rPr>
      </w:pPr>
      <w:r w:rsidRPr="00830591">
        <w:rPr>
          <w:rFonts w:ascii="Arial Narrow" w:hAnsi="Arial Narrow" w:cs="Arial"/>
          <w:b/>
          <w:sz w:val="20"/>
          <w:szCs w:val="20"/>
        </w:rPr>
        <w:t>Stopień pilności:</w:t>
      </w:r>
    </w:p>
    <w:p w:rsidR="007436BA" w:rsidRPr="00830591" w:rsidRDefault="00ED2FCB" w:rsidP="00A70B3F">
      <w:pPr>
        <w:spacing w:after="0"/>
        <w:rPr>
          <w:rFonts w:ascii="Arial Narrow" w:hAnsi="Arial Narrow" w:cs="Arial"/>
          <w:sz w:val="20"/>
          <w:szCs w:val="20"/>
        </w:rPr>
      </w:pPr>
      <w:r w:rsidRPr="00830591">
        <w:rPr>
          <w:rFonts w:ascii="Arial Narrow" w:hAnsi="Arial Narrow" w:cs="Arial"/>
          <w:sz w:val="20"/>
          <w:szCs w:val="20"/>
        </w:rPr>
        <w:t>1</w:t>
      </w:r>
      <w:r w:rsidR="007436BA" w:rsidRPr="00830591">
        <w:rPr>
          <w:rFonts w:ascii="Arial Narrow" w:hAnsi="Arial Narrow" w:cs="Arial"/>
          <w:sz w:val="20"/>
          <w:szCs w:val="20"/>
        </w:rPr>
        <w:t xml:space="preserve"> – </w:t>
      </w:r>
      <w:r w:rsidRPr="00830591">
        <w:rPr>
          <w:rFonts w:ascii="Arial Narrow" w:hAnsi="Arial Narrow" w:cs="Arial"/>
          <w:sz w:val="20"/>
          <w:szCs w:val="20"/>
        </w:rPr>
        <w:t>konieczne usunięcie,</w:t>
      </w:r>
    </w:p>
    <w:p w:rsidR="007436BA" w:rsidRPr="00830591" w:rsidRDefault="00ED2FCB" w:rsidP="00A70B3F">
      <w:pPr>
        <w:spacing w:after="0"/>
        <w:rPr>
          <w:rFonts w:ascii="Arial Narrow" w:hAnsi="Arial Narrow" w:cs="Arial"/>
          <w:sz w:val="20"/>
          <w:szCs w:val="20"/>
        </w:rPr>
      </w:pPr>
      <w:r w:rsidRPr="00830591">
        <w:rPr>
          <w:rFonts w:ascii="Arial Narrow" w:hAnsi="Arial Narrow" w:cs="Arial"/>
          <w:sz w:val="20"/>
          <w:szCs w:val="20"/>
        </w:rPr>
        <w:t>2 – ponowna kontrola stanu za rok,</w:t>
      </w:r>
    </w:p>
    <w:p w:rsidR="00B012D8" w:rsidRPr="009B42E7" w:rsidRDefault="00ED2FCB" w:rsidP="00A70B3F">
      <w:pPr>
        <w:spacing w:after="0"/>
        <w:rPr>
          <w:rFonts w:ascii="Arial Narrow" w:hAnsi="Arial Narrow" w:cs="Arial"/>
          <w:sz w:val="20"/>
          <w:szCs w:val="20"/>
        </w:rPr>
        <w:sectPr w:rsidR="00B012D8" w:rsidRPr="009B42E7" w:rsidSect="00A70B3F">
          <w:type w:val="continuous"/>
          <w:pgSz w:w="16838" w:h="11906" w:orient="landscape"/>
          <w:pgMar w:top="1417" w:right="1417" w:bottom="1417" w:left="1417" w:header="708" w:footer="708" w:gutter="0"/>
          <w:cols w:num="3" w:space="708"/>
          <w:docGrid w:linePitch="360"/>
        </w:sectPr>
      </w:pPr>
      <w:r w:rsidRPr="009B42E7">
        <w:rPr>
          <w:rFonts w:ascii="Arial Narrow" w:hAnsi="Arial Narrow" w:cs="Arial"/>
          <w:sz w:val="20"/>
          <w:szCs w:val="20"/>
        </w:rPr>
        <w:t>3 – ponowna kontrola stanu za 5 lat.</w:t>
      </w:r>
    </w:p>
    <w:p w:rsidR="00ED2FCB" w:rsidRPr="002259F6" w:rsidRDefault="00B012D8" w:rsidP="00A70B3F">
      <w:pPr>
        <w:spacing w:after="0"/>
        <w:rPr>
          <w:rFonts w:ascii="Arial Narrow" w:hAnsi="Arial Narrow" w:cs="Arial"/>
          <w:b/>
          <w:sz w:val="20"/>
          <w:szCs w:val="20"/>
        </w:rPr>
      </w:pPr>
      <w:r w:rsidRPr="002259F6">
        <w:rPr>
          <w:rFonts w:ascii="Arial Narrow" w:hAnsi="Arial Narrow" w:cs="Arial"/>
          <w:b/>
          <w:sz w:val="20"/>
          <w:szCs w:val="20"/>
        </w:rPr>
        <w:lastRenderedPageBreak/>
        <w:t>PODSUMOWANIE:</w:t>
      </w:r>
    </w:p>
    <w:p w:rsidR="00B012D8" w:rsidRPr="009B42E7" w:rsidRDefault="00B012D8" w:rsidP="00A70B3F">
      <w:pPr>
        <w:spacing w:after="0"/>
        <w:rPr>
          <w:rFonts w:ascii="Arial Narrow" w:hAnsi="Arial Narrow" w:cs="Arial"/>
          <w:sz w:val="20"/>
          <w:szCs w:val="20"/>
        </w:rPr>
        <w:sectPr w:rsidR="00B012D8" w:rsidRPr="009B42E7" w:rsidSect="00B012D8">
          <w:pgSz w:w="11906" w:h="16838"/>
          <w:pgMar w:top="1417" w:right="1417" w:bottom="1417" w:left="1417" w:header="708" w:footer="708" w:gutter="0"/>
          <w:cols w:num="3" w:space="708"/>
          <w:docGrid w:linePitch="360"/>
        </w:sectPr>
      </w:pPr>
    </w:p>
    <w:p w:rsidR="002259F6" w:rsidRPr="002259F6" w:rsidRDefault="004C544A" w:rsidP="00830591">
      <w:pPr>
        <w:spacing w:after="0"/>
        <w:jc w:val="both"/>
        <w:rPr>
          <w:rFonts w:ascii="Arial Narrow" w:hAnsi="Arial Narrow" w:cs="Arial"/>
          <w:u w:val="single"/>
        </w:rPr>
      </w:pPr>
      <w:r>
        <w:rPr>
          <w:rFonts w:ascii="Arial Narrow" w:hAnsi="Arial Narrow" w:cs="Arial"/>
          <w:u w:val="single"/>
        </w:rPr>
        <w:lastRenderedPageBreak/>
        <w:t>Wyniki inwentaryzacji</w:t>
      </w:r>
    </w:p>
    <w:p w:rsidR="008574ED" w:rsidRPr="002259F6" w:rsidRDefault="008574ED" w:rsidP="00830591">
      <w:pPr>
        <w:spacing w:after="0"/>
        <w:jc w:val="both"/>
        <w:rPr>
          <w:rFonts w:ascii="Arial Narrow" w:hAnsi="Arial Narrow" w:cs="Arial"/>
        </w:rPr>
      </w:pPr>
      <w:r w:rsidRPr="009B42E7">
        <w:rPr>
          <w:rFonts w:ascii="Arial Narrow" w:hAnsi="Arial Narrow" w:cs="Arial"/>
        </w:rPr>
        <w:t xml:space="preserve">Na terenie </w:t>
      </w:r>
      <w:r w:rsidR="009B42E7" w:rsidRPr="009B42E7">
        <w:rPr>
          <w:rFonts w:ascii="Arial Narrow" w:hAnsi="Arial Narrow" w:cs="Arial"/>
        </w:rPr>
        <w:t>Gminy Świętochłowice</w:t>
      </w:r>
      <w:r w:rsidRPr="009B42E7">
        <w:rPr>
          <w:rFonts w:ascii="Arial Narrow" w:hAnsi="Arial Narrow" w:cs="Arial"/>
        </w:rPr>
        <w:t xml:space="preserve"> przeprowadzona została inwentaryzacja materiałów azbestowych metodą spisu z natury, mająca na celu określenie lokalizacji, stanu oraz ilości wyrobów zawierających azbest. Na podstawie uzyskanych informacji opracowane zostało tabelaryczne zestawienie obiektów, na których występuje azbest. W zestawieniu uwzględniono numery ewidencyjne obrębów. Zgodnie z obowiązującymi wytycznymi, </w:t>
      </w:r>
      <w:r w:rsidR="009B42E7" w:rsidRPr="009B42E7">
        <w:rPr>
          <w:rFonts w:ascii="Arial Narrow" w:hAnsi="Arial Narrow" w:cs="Arial"/>
        </w:rPr>
        <w:br/>
      </w:r>
      <w:r w:rsidRPr="009B42E7">
        <w:rPr>
          <w:rFonts w:ascii="Arial Narrow" w:hAnsi="Arial Narrow" w:cs="Arial"/>
        </w:rPr>
        <w:t>w celu ustalenia ilości wyrobów zawierających azbest w jednostce wagowej, stosuje się wskaźnik przeliczeniowy, który wynosi 11 kg na każdy m</w:t>
      </w:r>
      <w:r w:rsidRPr="009B42E7">
        <w:rPr>
          <w:rFonts w:ascii="Arial Narrow" w:hAnsi="Arial Narrow" w:cs="Arial"/>
          <w:vertAlign w:val="superscript"/>
        </w:rPr>
        <w:t>2</w:t>
      </w:r>
      <w:r w:rsidRPr="009B42E7">
        <w:rPr>
          <w:rFonts w:ascii="Arial Narrow" w:hAnsi="Arial Narrow" w:cs="Arial"/>
        </w:rPr>
        <w:t xml:space="preserve"> eternitu. Przelicznik ten dotyczy pokryć dachowych i elewacyjnych, zawierających azbest. Z przedstawionych danych wynika, że wyroby zawierające azbest na terenie </w:t>
      </w:r>
      <w:r w:rsidR="009B42E7" w:rsidRPr="009B42E7">
        <w:rPr>
          <w:rFonts w:ascii="Arial Narrow" w:hAnsi="Arial Narrow" w:cs="Arial"/>
        </w:rPr>
        <w:t>Gminy Świętochłowice</w:t>
      </w:r>
      <w:r w:rsidRPr="009B42E7">
        <w:rPr>
          <w:rFonts w:ascii="Arial Narrow" w:hAnsi="Arial Narrow" w:cs="Arial"/>
        </w:rPr>
        <w:t xml:space="preserve"> to głównie </w:t>
      </w:r>
      <w:r w:rsidR="009B42E7" w:rsidRPr="009B42E7">
        <w:rPr>
          <w:rFonts w:ascii="Arial Narrow" w:hAnsi="Arial Narrow" w:cs="Arial"/>
        </w:rPr>
        <w:t>płaskie i faliste</w:t>
      </w:r>
      <w:r w:rsidRPr="009B42E7">
        <w:rPr>
          <w:rFonts w:ascii="Arial Narrow" w:hAnsi="Arial Narrow" w:cs="Arial"/>
        </w:rPr>
        <w:t xml:space="preserve"> płyty azbestowo-cementowe, służące jako pokrycie</w:t>
      </w:r>
      <w:r w:rsidR="009B42E7" w:rsidRPr="009B42E7">
        <w:rPr>
          <w:rFonts w:ascii="Arial Narrow" w:hAnsi="Arial Narrow" w:cs="Arial"/>
        </w:rPr>
        <w:t xml:space="preserve"> elewacyjne </w:t>
      </w:r>
      <w:r w:rsidR="009B42E7" w:rsidRPr="009B42E7">
        <w:rPr>
          <w:rFonts w:ascii="Arial Narrow" w:hAnsi="Arial Narrow" w:cs="Arial"/>
        </w:rPr>
        <w:br/>
      </w:r>
      <w:r w:rsidR="009B42E7" w:rsidRPr="002259F6">
        <w:rPr>
          <w:rFonts w:ascii="Arial Narrow" w:hAnsi="Arial Narrow" w:cs="Arial"/>
        </w:rPr>
        <w:t xml:space="preserve">i </w:t>
      </w:r>
      <w:r w:rsidRPr="002259F6">
        <w:rPr>
          <w:rFonts w:ascii="Arial Narrow" w:hAnsi="Arial Narrow" w:cs="Arial"/>
        </w:rPr>
        <w:t>dachowe w budynkach mieszkalnych</w:t>
      </w:r>
      <w:r w:rsidR="009B42E7" w:rsidRPr="002259F6">
        <w:rPr>
          <w:rFonts w:ascii="Arial Narrow" w:hAnsi="Arial Narrow" w:cs="Arial"/>
        </w:rPr>
        <w:t xml:space="preserve"> (wielorodzinnych)</w:t>
      </w:r>
      <w:r w:rsidRPr="002259F6">
        <w:rPr>
          <w:rFonts w:ascii="Arial Narrow" w:hAnsi="Arial Narrow" w:cs="Arial"/>
        </w:rPr>
        <w:t xml:space="preserve"> oraz budynkach zabudowy gospodarczej. </w:t>
      </w:r>
    </w:p>
    <w:p w:rsidR="009B42E7" w:rsidRPr="002259F6" w:rsidRDefault="009B42E7" w:rsidP="00830591">
      <w:pPr>
        <w:spacing w:after="0"/>
        <w:jc w:val="both"/>
        <w:rPr>
          <w:rFonts w:ascii="Arial Narrow" w:hAnsi="Arial Narrow" w:cs="Arial"/>
        </w:rPr>
      </w:pPr>
    </w:p>
    <w:p w:rsidR="00830591" w:rsidRPr="002259F6" w:rsidRDefault="00830591" w:rsidP="00830591">
      <w:pPr>
        <w:spacing w:after="0"/>
        <w:jc w:val="both"/>
        <w:rPr>
          <w:rFonts w:ascii="Arial Narrow" w:hAnsi="Arial Narrow"/>
        </w:rPr>
      </w:pPr>
      <w:r w:rsidRPr="002259F6">
        <w:rPr>
          <w:rFonts w:ascii="Arial Narrow" w:hAnsi="Arial Narrow"/>
        </w:rPr>
        <w:t xml:space="preserve">Na terenie </w:t>
      </w:r>
      <w:r w:rsidR="009B42E7" w:rsidRPr="002259F6">
        <w:rPr>
          <w:rFonts w:ascii="Arial Narrow" w:hAnsi="Arial Narrow"/>
        </w:rPr>
        <w:t>Gminy Świętochłowice</w:t>
      </w:r>
      <w:r w:rsidRPr="002259F6">
        <w:rPr>
          <w:rFonts w:ascii="Arial Narrow" w:hAnsi="Arial Narrow"/>
        </w:rPr>
        <w:t xml:space="preserve"> w wyniku prowadzonej inwentaryzacji wyrobów zawierających azbest zidentyfikowano </w:t>
      </w:r>
      <w:r w:rsidR="009B42E7" w:rsidRPr="002259F6">
        <w:rPr>
          <w:rFonts w:ascii="Arial Narrow" w:hAnsi="Arial Narrow"/>
        </w:rPr>
        <w:t xml:space="preserve">1 543,141 </w:t>
      </w:r>
      <w:r w:rsidR="009B42E7" w:rsidRPr="002259F6">
        <w:rPr>
          <w:rFonts w:ascii="Arial Narrow" w:hAnsi="Arial Narrow" w:cs="Arial"/>
        </w:rPr>
        <w:t>Mg</w:t>
      </w:r>
      <w:r w:rsidR="00D76947" w:rsidRPr="002259F6">
        <w:rPr>
          <w:rFonts w:ascii="Arial Narrow" w:hAnsi="Arial Narrow"/>
        </w:rPr>
        <w:t xml:space="preserve"> wyrobów zawierających azbest</w:t>
      </w:r>
      <w:r w:rsidRPr="002259F6">
        <w:rPr>
          <w:rFonts w:ascii="Arial Narrow" w:hAnsi="Arial Narrow"/>
        </w:rPr>
        <w:t xml:space="preserve">. Zgodnie z treścią Programu Oczyszczania Kraju </w:t>
      </w:r>
      <w:r w:rsidR="00D76947" w:rsidRPr="002259F6">
        <w:rPr>
          <w:rFonts w:ascii="Arial Narrow" w:hAnsi="Arial Narrow"/>
        </w:rPr>
        <w:br/>
      </w:r>
      <w:r w:rsidRPr="002259F6">
        <w:rPr>
          <w:rFonts w:ascii="Arial Narrow" w:hAnsi="Arial Narrow"/>
        </w:rPr>
        <w:t xml:space="preserve">z Azbestu na lata 2009-2032 do roku 2032 należy usunąć i zutylizować wszystkie wyroby zawierające azbest zlokalizowane na terenie </w:t>
      </w:r>
      <w:r w:rsidR="00D76947" w:rsidRPr="002259F6">
        <w:rPr>
          <w:rFonts w:ascii="Arial Narrow" w:hAnsi="Arial Narrow"/>
        </w:rPr>
        <w:t>Gminy Świętochłowice</w:t>
      </w:r>
      <w:r w:rsidRPr="002259F6">
        <w:rPr>
          <w:rFonts w:ascii="Arial Narrow" w:hAnsi="Arial Narrow"/>
        </w:rPr>
        <w:t xml:space="preserve">. W celu wypełnienia tych zapisów należy usuwać </w:t>
      </w:r>
      <w:r w:rsidR="00D76947" w:rsidRPr="002259F6">
        <w:rPr>
          <w:rFonts w:ascii="Arial Narrow" w:hAnsi="Arial Narrow"/>
        </w:rPr>
        <w:t xml:space="preserve">90,773 Mg </w:t>
      </w:r>
      <w:r w:rsidRPr="002259F6">
        <w:rPr>
          <w:rFonts w:ascii="Arial Narrow" w:hAnsi="Arial Narrow"/>
        </w:rPr>
        <w:t xml:space="preserve">azbestu rocznie. </w:t>
      </w:r>
    </w:p>
    <w:p w:rsidR="00B012D8" w:rsidRPr="00830591" w:rsidRDefault="008574ED" w:rsidP="00A70B3F">
      <w:pPr>
        <w:spacing w:after="0"/>
        <w:rPr>
          <w:rFonts w:ascii="Arial Narrow" w:hAnsi="Arial Narrow" w:cs="Arial"/>
          <w:sz w:val="20"/>
          <w:szCs w:val="20"/>
        </w:rPr>
        <w:sectPr w:rsidR="00B012D8" w:rsidRPr="00830591" w:rsidSect="00B012D8">
          <w:type w:val="continuous"/>
          <w:pgSz w:w="11906" w:h="16838"/>
          <w:pgMar w:top="1417" w:right="1417" w:bottom="1417" w:left="1417" w:header="708" w:footer="708" w:gutter="0"/>
          <w:cols w:space="708"/>
          <w:docGrid w:linePitch="360"/>
        </w:sectPr>
      </w:pPr>
      <w:r w:rsidRPr="00830591">
        <w:rPr>
          <w:rFonts w:ascii="Arial Narrow" w:hAnsi="Arial Narrow"/>
        </w:rPr>
        <w:br/>
      </w:r>
    </w:p>
    <w:p w:rsidR="004C544A" w:rsidRPr="00086475" w:rsidRDefault="004C544A" w:rsidP="004C544A">
      <w:pPr>
        <w:spacing w:after="0"/>
        <w:jc w:val="both"/>
        <w:rPr>
          <w:rFonts w:ascii="Arial Narrow" w:hAnsi="Arial Narrow"/>
          <w:u w:val="single"/>
        </w:rPr>
      </w:pPr>
      <w:r>
        <w:rPr>
          <w:rFonts w:ascii="Arial Narrow" w:hAnsi="Arial Narrow"/>
          <w:u w:val="single"/>
        </w:rPr>
        <w:lastRenderedPageBreak/>
        <w:t>Koszty usunięcia wyrobów zawierających azbest</w:t>
      </w:r>
    </w:p>
    <w:p w:rsidR="004C544A" w:rsidRPr="00086475" w:rsidRDefault="004C544A" w:rsidP="004C544A">
      <w:pPr>
        <w:spacing w:after="0"/>
        <w:jc w:val="both"/>
        <w:rPr>
          <w:rFonts w:ascii="Arial Narrow" w:hAnsi="Arial Narrow"/>
        </w:rPr>
      </w:pPr>
      <w:r>
        <w:rPr>
          <w:rFonts w:ascii="Arial Narrow" w:hAnsi="Arial Narrow"/>
        </w:rPr>
        <w:t>Zgodnie z zapisami „Programu usuwania wyrobów zawierających azbest z terenu Gminy Świętochłowice na lata 2015-2032” koszt utylizacji 1 Mg wyrobów zawierających azbest wynosi 550 zł netto. Biorąc pod uwagę ilość wyrobów azbestowych na terenie Gminy Świętochłowice, całkowity koszt utylizacji wyrobów zawierających azbest określić można na poziomie 848 727,55 netto. Roczny koszt realizacji ww. Programu można określić na poziomie 49 925,15 zł netto.</w:t>
      </w:r>
    </w:p>
    <w:p w:rsidR="004C544A" w:rsidRDefault="004C544A" w:rsidP="00AC7328">
      <w:pPr>
        <w:spacing w:after="0"/>
        <w:jc w:val="both"/>
        <w:rPr>
          <w:rFonts w:ascii="Arial Narrow" w:hAnsi="Arial Narrow" w:cs="Arial"/>
          <w:u w:val="single"/>
        </w:rPr>
        <w:sectPr w:rsidR="004C544A" w:rsidSect="004C544A">
          <w:type w:val="continuous"/>
          <w:pgSz w:w="11906" w:h="16838"/>
          <w:pgMar w:top="1417" w:right="1417" w:bottom="1417" w:left="1417" w:header="708" w:footer="708" w:gutter="0"/>
          <w:cols w:space="708"/>
          <w:docGrid w:linePitch="360"/>
        </w:sectPr>
      </w:pPr>
    </w:p>
    <w:p w:rsidR="00AC7328" w:rsidRPr="002259F6" w:rsidRDefault="00AC7328" w:rsidP="00AC7328">
      <w:pPr>
        <w:spacing w:after="0"/>
        <w:jc w:val="both"/>
        <w:rPr>
          <w:rFonts w:ascii="Arial Narrow" w:hAnsi="Arial Narrow" w:cs="Arial"/>
          <w:u w:val="single"/>
        </w:rPr>
      </w:pPr>
    </w:p>
    <w:p w:rsidR="00B012D8" w:rsidRPr="00830591" w:rsidRDefault="00B012D8" w:rsidP="00A70B3F">
      <w:pPr>
        <w:spacing w:after="0"/>
        <w:rPr>
          <w:rFonts w:ascii="Arial Narrow" w:hAnsi="Arial Narrow" w:cs="Arial"/>
          <w:b/>
          <w:sz w:val="20"/>
          <w:szCs w:val="20"/>
          <w:u w:val="single"/>
        </w:rPr>
      </w:pPr>
    </w:p>
    <w:sectPr w:rsidR="00B012D8" w:rsidRPr="00830591" w:rsidSect="00B012D8">
      <w:type w:val="continuous"/>
      <w:pgSz w:w="11906" w:h="16838"/>
      <w:pgMar w:top="1417" w:right="1417" w:bottom="1417" w:left="1417" w:header="708"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BEE" w:rsidRDefault="00077BEE" w:rsidP="00830591">
      <w:pPr>
        <w:spacing w:after="0" w:line="240" w:lineRule="auto"/>
      </w:pPr>
      <w:r>
        <w:separator/>
      </w:r>
    </w:p>
  </w:endnote>
  <w:endnote w:type="continuationSeparator" w:id="0">
    <w:p w:rsidR="00077BEE" w:rsidRDefault="00077BEE" w:rsidP="00830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68530"/>
      <w:docPartObj>
        <w:docPartGallery w:val="Page Numbers (Bottom of Page)"/>
        <w:docPartUnique/>
      </w:docPartObj>
    </w:sdtPr>
    <w:sdtEndPr/>
    <w:sdtContent>
      <w:p w:rsidR="00CB3F9B" w:rsidRDefault="00CB3F9B">
        <w:pPr>
          <w:pStyle w:val="Stopka"/>
          <w:jc w:val="right"/>
        </w:pPr>
        <w:r>
          <w:fldChar w:fldCharType="begin"/>
        </w:r>
        <w:r>
          <w:instrText>PAGE   \* MERGEFORMAT</w:instrText>
        </w:r>
        <w:r>
          <w:fldChar w:fldCharType="separate"/>
        </w:r>
        <w:r w:rsidR="00D4113E">
          <w:rPr>
            <w:noProof/>
          </w:rPr>
          <w:t>5</w:t>
        </w:r>
        <w:r>
          <w:fldChar w:fldCharType="end"/>
        </w:r>
      </w:p>
    </w:sdtContent>
  </w:sdt>
  <w:p w:rsidR="00CB3F9B" w:rsidRDefault="00CB3F9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BEE" w:rsidRDefault="00077BEE" w:rsidP="00830591">
      <w:pPr>
        <w:spacing w:after="0" w:line="240" w:lineRule="auto"/>
      </w:pPr>
      <w:r>
        <w:separator/>
      </w:r>
    </w:p>
  </w:footnote>
  <w:footnote w:type="continuationSeparator" w:id="0">
    <w:p w:rsidR="00077BEE" w:rsidRDefault="00077BEE" w:rsidP="008305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472C0"/>
    <w:multiLevelType w:val="hybridMultilevel"/>
    <w:tmpl w:val="FE90A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2D30EBA"/>
    <w:multiLevelType w:val="hybridMultilevel"/>
    <w:tmpl w:val="32A0AB5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6842347"/>
    <w:multiLevelType w:val="hybridMultilevel"/>
    <w:tmpl w:val="12BE501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C3F"/>
    <w:rsid w:val="00026026"/>
    <w:rsid w:val="0006375A"/>
    <w:rsid w:val="00077BEE"/>
    <w:rsid w:val="000B4BAA"/>
    <w:rsid w:val="001351B5"/>
    <w:rsid w:val="001D2EF3"/>
    <w:rsid w:val="001F79C3"/>
    <w:rsid w:val="0021667D"/>
    <w:rsid w:val="002259F6"/>
    <w:rsid w:val="003B2993"/>
    <w:rsid w:val="003D2809"/>
    <w:rsid w:val="004C544A"/>
    <w:rsid w:val="00601E31"/>
    <w:rsid w:val="0062377D"/>
    <w:rsid w:val="006316B5"/>
    <w:rsid w:val="007436BA"/>
    <w:rsid w:val="007E0DBE"/>
    <w:rsid w:val="00830591"/>
    <w:rsid w:val="008574ED"/>
    <w:rsid w:val="008A30D9"/>
    <w:rsid w:val="008E3287"/>
    <w:rsid w:val="00946367"/>
    <w:rsid w:val="009B42E7"/>
    <w:rsid w:val="009B5813"/>
    <w:rsid w:val="00A70B3F"/>
    <w:rsid w:val="00AC7328"/>
    <w:rsid w:val="00B012D8"/>
    <w:rsid w:val="00B6540C"/>
    <w:rsid w:val="00BE68A2"/>
    <w:rsid w:val="00C627D7"/>
    <w:rsid w:val="00C75165"/>
    <w:rsid w:val="00CB3F9B"/>
    <w:rsid w:val="00D4113E"/>
    <w:rsid w:val="00D76947"/>
    <w:rsid w:val="00DD4B53"/>
    <w:rsid w:val="00DD7740"/>
    <w:rsid w:val="00E81056"/>
    <w:rsid w:val="00ED2FCB"/>
    <w:rsid w:val="00EF0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C75165"/>
    <w:rPr>
      <w:color w:val="0000FF"/>
      <w:u w:val="single"/>
    </w:rPr>
  </w:style>
  <w:style w:type="character" w:styleId="UyteHipercze">
    <w:name w:val="FollowedHyperlink"/>
    <w:basedOn w:val="Domylnaczcionkaakapitu"/>
    <w:uiPriority w:val="99"/>
    <w:semiHidden/>
    <w:unhideWhenUsed/>
    <w:rsid w:val="00C75165"/>
    <w:rPr>
      <w:color w:val="800080"/>
      <w:u w:val="single"/>
    </w:rPr>
  </w:style>
  <w:style w:type="paragraph" w:customStyle="1" w:styleId="xl67">
    <w:name w:val="xl67"/>
    <w:basedOn w:val="Normalny"/>
    <w:rsid w:val="00C751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8">
    <w:name w:val="xl68"/>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9">
    <w:name w:val="xl69"/>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C7516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pl-PL"/>
    </w:rPr>
  </w:style>
  <w:style w:type="paragraph" w:customStyle="1" w:styleId="xl72">
    <w:name w:val="xl72"/>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73">
    <w:name w:val="xl73"/>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74">
    <w:name w:val="xl74"/>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75">
    <w:name w:val="xl75"/>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basedOn w:val="Normalny"/>
    <w:uiPriority w:val="34"/>
    <w:qFormat/>
    <w:rsid w:val="00C75165"/>
    <w:pPr>
      <w:ind w:left="720"/>
      <w:contextualSpacing/>
    </w:pPr>
  </w:style>
  <w:style w:type="paragraph" w:styleId="Bezodstpw">
    <w:name w:val="No Spacing"/>
    <w:link w:val="BezodstpwZnak"/>
    <w:qFormat/>
    <w:rsid w:val="001351B5"/>
    <w:pPr>
      <w:spacing w:after="0" w:line="240" w:lineRule="auto"/>
      <w:jc w:val="both"/>
    </w:pPr>
    <w:rPr>
      <w:rFonts w:ascii="Arial Narrow" w:eastAsia="Calibri" w:hAnsi="Arial Narrow" w:cs="Arial"/>
      <w:sz w:val="20"/>
      <w:szCs w:val="20"/>
      <w:lang w:eastAsia="pl-PL"/>
    </w:rPr>
  </w:style>
  <w:style w:type="character" w:customStyle="1" w:styleId="BezodstpwZnak">
    <w:name w:val="Bez odstępów Znak"/>
    <w:link w:val="Bezodstpw"/>
    <w:rsid w:val="001351B5"/>
    <w:rPr>
      <w:rFonts w:ascii="Arial Narrow" w:eastAsia="Calibri" w:hAnsi="Arial Narrow" w:cs="Arial"/>
      <w:sz w:val="20"/>
      <w:szCs w:val="20"/>
      <w:lang w:eastAsia="pl-PL"/>
    </w:rPr>
  </w:style>
  <w:style w:type="paragraph" w:styleId="Tekstdymka">
    <w:name w:val="Balloon Text"/>
    <w:basedOn w:val="Normalny"/>
    <w:link w:val="TekstdymkaZnak"/>
    <w:uiPriority w:val="99"/>
    <w:semiHidden/>
    <w:unhideWhenUsed/>
    <w:rsid w:val="001351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51B5"/>
    <w:rPr>
      <w:rFonts w:ascii="Tahoma" w:hAnsi="Tahoma" w:cs="Tahoma"/>
      <w:sz w:val="16"/>
      <w:szCs w:val="16"/>
    </w:rPr>
  </w:style>
  <w:style w:type="paragraph" w:styleId="Nagwek">
    <w:name w:val="header"/>
    <w:basedOn w:val="Normalny"/>
    <w:link w:val="NagwekZnak"/>
    <w:uiPriority w:val="99"/>
    <w:unhideWhenUsed/>
    <w:rsid w:val="008305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591"/>
  </w:style>
  <w:style w:type="paragraph" w:styleId="Stopka">
    <w:name w:val="footer"/>
    <w:basedOn w:val="Normalny"/>
    <w:link w:val="StopkaZnak"/>
    <w:uiPriority w:val="99"/>
    <w:unhideWhenUsed/>
    <w:rsid w:val="008305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591"/>
  </w:style>
  <w:style w:type="paragraph" w:customStyle="1" w:styleId="xl63">
    <w:name w:val="xl63"/>
    <w:basedOn w:val="Normalny"/>
    <w:rsid w:val="00CB3F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C75165"/>
    <w:rPr>
      <w:color w:val="0000FF"/>
      <w:u w:val="single"/>
    </w:rPr>
  </w:style>
  <w:style w:type="character" w:styleId="UyteHipercze">
    <w:name w:val="FollowedHyperlink"/>
    <w:basedOn w:val="Domylnaczcionkaakapitu"/>
    <w:uiPriority w:val="99"/>
    <w:semiHidden/>
    <w:unhideWhenUsed/>
    <w:rsid w:val="00C75165"/>
    <w:rPr>
      <w:color w:val="800080"/>
      <w:u w:val="single"/>
    </w:rPr>
  </w:style>
  <w:style w:type="paragraph" w:customStyle="1" w:styleId="xl67">
    <w:name w:val="xl67"/>
    <w:basedOn w:val="Normalny"/>
    <w:rsid w:val="00C751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8">
    <w:name w:val="xl68"/>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9">
    <w:name w:val="xl69"/>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C7516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pl-PL"/>
    </w:rPr>
  </w:style>
  <w:style w:type="paragraph" w:customStyle="1" w:styleId="xl72">
    <w:name w:val="xl72"/>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73">
    <w:name w:val="xl73"/>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74">
    <w:name w:val="xl74"/>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75">
    <w:name w:val="xl75"/>
    <w:basedOn w:val="Normalny"/>
    <w:rsid w:val="00C751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basedOn w:val="Normalny"/>
    <w:uiPriority w:val="34"/>
    <w:qFormat/>
    <w:rsid w:val="00C75165"/>
    <w:pPr>
      <w:ind w:left="720"/>
      <w:contextualSpacing/>
    </w:pPr>
  </w:style>
  <w:style w:type="paragraph" w:styleId="Bezodstpw">
    <w:name w:val="No Spacing"/>
    <w:link w:val="BezodstpwZnak"/>
    <w:qFormat/>
    <w:rsid w:val="001351B5"/>
    <w:pPr>
      <w:spacing w:after="0" w:line="240" w:lineRule="auto"/>
      <w:jc w:val="both"/>
    </w:pPr>
    <w:rPr>
      <w:rFonts w:ascii="Arial Narrow" w:eastAsia="Calibri" w:hAnsi="Arial Narrow" w:cs="Arial"/>
      <w:sz w:val="20"/>
      <w:szCs w:val="20"/>
      <w:lang w:eastAsia="pl-PL"/>
    </w:rPr>
  </w:style>
  <w:style w:type="character" w:customStyle="1" w:styleId="BezodstpwZnak">
    <w:name w:val="Bez odstępów Znak"/>
    <w:link w:val="Bezodstpw"/>
    <w:rsid w:val="001351B5"/>
    <w:rPr>
      <w:rFonts w:ascii="Arial Narrow" w:eastAsia="Calibri" w:hAnsi="Arial Narrow" w:cs="Arial"/>
      <w:sz w:val="20"/>
      <w:szCs w:val="20"/>
      <w:lang w:eastAsia="pl-PL"/>
    </w:rPr>
  </w:style>
  <w:style w:type="paragraph" w:styleId="Tekstdymka">
    <w:name w:val="Balloon Text"/>
    <w:basedOn w:val="Normalny"/>
    <w:link w:val="TekstdymkaZnak"/>
    <w:uiPriority w:val="99"/>
    <w:semiHidden/>
    <w:unhideWhenUsed/>
    <w:rsid w:val="001351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51B5"/>
    <w:rPr>
      <w:rFonts w:ascii="Tahoma" w:hAnsi="Tahoma" w:cs="Tahoma"/>
      <w:sz w:val="16"/>
      <w:szCs w:val="16"/>
    </w:rPr>
  </w:style>
  <w:style w:type="paragraph" w:styleId="Nagwek">
    <w:name w:val="header"/>
    <w:basedOn w:val="Normalny"/>
    <w:link w:val="NagwekZnak"/>
    <w:uiPriority w:val="99"/>
    <w:unhideWhenUsed/>
    <w:rsid w:val="008305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591"/>
  </w:style>
  <w:style w:type="paragraph" w:styleId="Stopka">
    <w:name w:val="footer"/>
    <w:basedOn w:val="Normalny"/>
    <w:link w:val="StopkaZnak"/>
    <w:uiPriority w:val="99"/>
    <w:unhideWhenUsed/>
    <w:rsid w:val="008305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591"/>
  </w:style>
  <w:style w:type="paragraph" w:customStyle="1" w:styleId="xl63">
    <w:name w:val="xl63"/>
    <w:basedOn w:val="Normalny"/>
    <w:rsid w:val="00CB3F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86963">
      <w:bodyDiv w:val="1"/>
      <w:marLeft w:val="0"/>
      <w:marRight w:val="0"/>
      <w:marTop w:val="0"/>
      <w:marBottom w:val="0"/>
      <w:divBdr>
        <w:top w:val="none" w:sz="0" w:space="0" w:color="auto"/>
        <w:left w:val="none" w:sz="0" w:space="0" w:color="auto"/>
        <w:bottom w:val="none" w:sz="0" w:space="0" w:color="auto"/>
        <w:right w:val="none" w:sz="0" w:space="0" w:color="auto"/>
      </w:divBdr>
    </w:div>
    <w:div w:id="193345276">
      <w:bodyDiv w:val="1"/>
      <w:marLeft w:val="0"/>
      <w:marRight w:val="0"/>
      <w:marTop w:val="0"/>
      <w:marBottom w:val="0"/>
      <w:divBdr>
        <w:top w:val="none" w:sz="0" w:space="0" w:color="auto"/>
        <w:left w:val="none" w:sz="0" w:space="0" w:color="auto"/>
        <w:bottom w:val="none" w:sz="0" w:space="0" w:color="auto"/>
        <w:right w:val="none" w:sz="0" w:space="0" w:color="auto"/>
      </w:divBdr>
    </w:div>
    <w:div w:id="246110541">
      <w:bodyDiv w:val="1"/>
      <w:marLeft w:val="0"/>
      <w:marRight w:val="0"/>
      <w:marTop w:val="0"/>
      <w:marBottom w:val="0"/>
      <w:divBdr>
        <w:top w:val="none" w:sz="0" w:space="0" w:color="auto"/>
        <w:left w:val="none" w:sz="0" w:space="0" w:color="auto"/>
        <w:bottom w:val="none" w:sz="0" w:space="0" w:color="auto"/>
        <w:right w:val="none" w:sz="0" w:space="0" w:color="auto"/>
      </w:divBdr>
    </w:div>
    <w:div w:id="319583297">
      <w:bodyDiv w:val="1"/>
      <w:marLeft w:val="0"/>
      <w:marRight w:val="0"/>
      <w:marTop w:val="0"/>
      <w:marBottom w:val="0"/>
      <w:divBdr>
        <w:top w:val="none" w:sz="0" w:space="0" w:color="auto"/>
        <w:left w:val="none" w:sz="0" w:space="0" w:color="auto"/>
        <w:bottom w:val="none" w:sz="0" w:space="0" w:color="auto"/>
        <w:right w:val="none" w:sz="0" w:space="0" w:color="auto"/>
      </w:divBdr>
    </w:div>
    <w:div w:id="1854873894">
      <w:bodyDiv w:val="1"/>
      <w:marLeft w:val="0"/>
      <w:marRight w:val="0"/>
      <w:marTop w:val="0"/>
      <w:marBottom w:val="0"/>
      <w:divBdr>
        <w:top w:val="none" w:sz="0" w:space="0" w:color="auto"/>
        <w:left w:val="none" w:sz="0" w:space="0" w:color="auto"/>
        <w:bottom w:val="none" w:sz="0" w:space="0" w:color="auto"/>
        <w:right w:val="none" w:sz="0" w:space="0" w:color="auto"/>
      </w:divBdr>
    </w:div>
    <w:div w:id="194249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74142-8FF5-48F4-9C7A-69D9A3BE5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1170</Words>
  <Characters>7025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CEEN</dc:creator>
  <cp:lastModifiedBy>LU2</cp:lastModifiedBy>
  <cp:revision>33</cp:revision>
  <cp:lastPrinted>2015-11-09T14:50:00Z</cp:lastPrinted>
  <dcterms:created xsi:type="dcterms:W3CDTF">2015-06-22T09:47:00Z</dcterms:created>
  <dcterms:modified xsi:type="dcterms:W3CDTF">2015-11-09T14:50:00Z</dcterms:modified>
</cp:coreProperties>
</file>