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95" w:rsidRDefault="00102F95" w:rsidP="00102F95">
      <w:pPr>
        <w:keepLines/>
        <w:spacing w:before="120" w:after="120"/>
        <w:ind w:firstLine="340"/>
        <w:jc w:val="center"/>
        <w:rPr>
          <w:b/>
          <w:sz w:val="24"/>
        </w:rPr>
      </w:pPr>
      <w:r w:rsidRPr="00FA7D2D">
        <w:rPr>
          <w:b/>
          <w:sz w:val="24"/>
        </w:rPr>
        <w:t>UZASADNIENIE</w:t>
      </w:r>
    </w:p>
    <w:p w:rsidR="00102F95" w:rsidRDefault="00102F95" w:rsidP="00102F95">
      <w:pPr>
        <w:keepLines/>
        <w:spacing w:before="120" w:after="120"/>
        <w:ind w:firstLine="340"/>
        <w:jc w:val="center"/>
        <w:rPr>
          <w:b/>
          <w:sz w:val="24"/>
        </w:rPr>
      </w:pPr>
    </w:p>
    <w:p w:rsidR="00102F95" w:rsidRPr="00FA7D2D" w:rsidRDefault="00102F95" w:rsidP="00102F95">
      <w:pPr>
        <w:spacing w:line="360" w:lineRule="auto"/>
        <w:ind w:firstLine="720"/>
        <w:rPr>
          <w:rFonts w:eastAsia="Calibri"/>
          <w:sz w:val="24"/>
          <w:lang w:eastAsia="en-US"/>
        </w:rPr>
      </w:pPr>
      <w:r w:rsidRPr="00FA7D2D">
        <w:rPr>
          <w:sz w:val="24"/>
        </w:rPr>
        <w:t xml:space="preserve">W dniu 13.03.2015 r. Zgromadzenie Samorządowego Chorzowsko - Świętochłowickiego Związku Wodociągów i Kanalizacji podjęło uchwałę Nr 17/2011 </w:t>
      </w:r>
      <w:r>
        <w:rPr>
          <w:sz w:val="24"/>
        </w:rPr>
        <w:br/>
      </w:r>
      <w:r w:rsidRPr="00FA7D2D">
        <w:rPr>
          <w:sz w:val="24"/>
        </w:rPr>
        <w:t xml:space="preserve">w sprawie </w:t>
      </w:r>
      <w:r w:rsidRPr="00FA7D2D">
        <w:rPr>
          <w:rFonts w:eastAsia="Calibri"/>
          <w:sz w:val="24"/>
          <w:lang w:eastAsia="en-US"/>
        </w:rPr>
        <w:t>uchwalenia projektu zmian statutu Samorządowego Chorzowsko - Świętochłowickiego Związku Wodociągów i Kanalizacji.</w:t>
      </w:r>
    </w:p>
    <w:p w:rsidR="00102F95" w:rsidRPr="00FA7D2D" w:rsidRDefault="00102F95" w:rsidP="00102F95">
      <w:pPr>
        <w:pStyle w:val="Tekstpodstawowy"/>
        <w:tabs>
          <w:tab w:val="left" w:pos="381"/>
        </w:tabs>
        <w:jc w:val="both"/>
      </w:pPr>
      <w:r>
        <w:rPr>
          <w:lang w:val="pl-PL"/>
        </w:rPr>
        <w:tab/>
      </w:r>
      <w:r>
        <w:rPr>
          <w:lang w:val="pl-PL"/>
        </w:rPr>
        <w:tab/>
      </w:r>
      <w:r w:rsidRPr="00FA7D2D">
        <w:t>Zgodnie z treścią art. 67 ust. 1 i 3 ustawy z dnia 8 marca 1990</w:t>
      </w:r>
      <w:r>
        <w:rPr>
          <w:lang w:val="pl-PL"/>
        </w:rPr>
        <w:t xml:space="preserve"> </w:t>
      </w:r>
      <w:r w:rsidRPr="00FA7D2D">
        <w:t>r. o samorządzie gminnym (Dz. U. z 20</w:t>
      </w:r>
      <w:r>
        <w:rPr>
          <w:lang w:val="pl-PL"/>
        </w:rPr>
        <w:t xml:space="preserve">13 </w:t>
      </w:r>
      <w:r w:rsidRPr="00FA7D2D">
        <w:t xml:space="preserve">r., poz. </w:t>
      </w:r>
      <w:r>
        <w:rPr>
          <w:lang w:val="pl-PL"/>
        </w:rPr>
        <w:t xml:space="preserve">594, </w:t>
      </w:r>
      <w:r w:rsidRPr="00FA7D2D">
        <w:t xml:space="preserve">z późn. zm.) zmiana statutu związku międzygminnego następuje w trybie przewidzianym dla jego ustanowienia (ust. 3), a zatem jego zmiany winny być przyjęte przez </w:t>
      </w:r>
      <w:proofErr w:type="spellStart"/>
      <w:r w:rsidRPr="00FA7D2D">
        <w:t>rady</w:t>
      </w:r>
      <w:proofErr w:type="spellEnd"/>
      <w:r w:rsidRPr="00FA7D2D">
        <w:t xml:space="preserve"> gmin tworzące związek (ust. 1).</w:t>
      </w:r>
    </w:p>
    <w:p w:rsidR="00EB7A47" w:rsidRDefault="00EB7A47"/>
    <w:sectPr w:rsidR="00EB7A47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F95"/>
    <w:rsid w:val="00102F95"/>
    <w:rsid w:val="00256681"/>
    <w:rsid w:val="004153BC"/>
    <w:rsid w:val="006F1F8C"/>
    <w:rsid w:val="00BC5196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95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2F95"/>
    <w:pPr>
      <w:spacing w:line="360" w:lineRule="auto"/>
      <w:jc w:val="center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102F9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1</cp:revision>
  <dcterms:created xsi:type="dcterms:W3CDTF">2015-04-01T10:03:00Z</dcterms:created>
  <dcterms:modified xsi:type="dcterms:W3CDTF">2015-04-01T10:04:00Z</dcterms:modified>
</cp:coreProperties>
</file>